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9BFD2A" w14:textId="35B75C30" w:rsidR="00A23987" w:rsidRPr="007C0A61" w:rsidRDefault="003342C3" w:rsidP="00FD70EE">
      <w:pPr>
        <w:jc w:val="center"/>
        <w:rPr>
          <w:rFonts w:cstheme="minorHAnsi"/>
          <w:lang w:val="sr-Latn-RS"/>
        </w:rPr>
      </w:pPr>
      <w:r>
        <w:rPr>
          <w:noProof/>
          <w:lang w:val="en-US"/>
        </w:rPr>
        <mc:AlternateContent>
          <mc:Choice Requires="wpg">
            <w:drawing>
              <wp:inline distT="0" distB="0" distL="0" distR="0" wp14:anchorId="010EE342" wp14:editId="6E5BB4C2">
                <wp:extent cx="5991225" cy="1266825"/>
                <wp:effectExtent l="0" t="19050" r="9525" b="952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225" cy="1266825"/>
                          <a:chOff x="2992" y="4366"/>
                          <a:chExt cx="7842" cy="199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92" y="4800"/>
                            <a:ext cx="5411" cy="975"/>
                          </a:xfrm>
                          <a:prstGeom prst="rect">
                            <a:avLst/>
                          </a:prstGeom>
                          <a:solidFill>
                            <a:srgbClr val="4ACB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942" y="4663"/>
                            <a:ext cx="2892" cy="1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2F696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E236B" w14:textId="7BD5978D" w:rsidR="00EF5C70" w:rsidRPr="00DD77F2" w:rsidRDefault="00EF5C70" w:rsidP="00DD77F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i/>
                                  <w:color w:val="4ACBCE"/>
                                  <w:sz w:val="44"/>
                                  <w:szCs w:val="44"/>
                                  <w:lang w:val="sr-Latn-CS"/>
                                </w:rPr>
                              </w:pPr>
                              <w:r w:rsidRPr="00DD77F2">
                                <w:rPr>
                                  <w:rFonts w:ascii="Arial" w:hAnsi="Arial" w:cs="Arial"/>
                                  <w:b/>
                                  <w:i/>
                                  <w:color w:val="4ACBCE"/>
                                  <w:sz w:val="44"/>
                                  <w:szCs w:val="44"/>
                                  <w:lang w:val="sr-Latn-CS"/>
                                </w:rPr>
                                <w:t xml:space="preserve">Korporativne </w:t>
                              </w:r>
                            </w:p>
                            <w:p w14:paraId="6A1C4B4F" w14:textId="77777777" w:rsidR="00EF5C70" w:rsidRPr="00DD77F2" w:rsidRDefault="00EF5C70" w:rsidP="00DD77F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i/>
                                  <w:color w:val="4ACBCE"/>
                                  <w:sz w:val="44"/>
                                  <w:szCs w:val="44"/>
                                  <w:lang w:val="sr-Latn-CS"/>
                                </w:rPr>
                              </w:pPr>
                              <w:r w:rsidRPr="00DD77F2">
                                <w:rPr>
                                  <w:rFonts w:ascii="Arial" w:hAnsi="Arial" w:cs="Arial"/>
                                  <w:b/>
                                  <w:i/>
                                  <w:color w:val="4ACBCE"/>
                                  <w:sz w:val="44"/>
                                  <w:szCs w:val="44"/>
                                  <w:lang w:val="sr-Latn-CS"/>
                                </w:rPr>
                                <w:t xml:space="preserve">komunikacije </w:t>
                              </w:r>
                            </w:p>
                            <w:p w14:paraId="39F61C74" w14:textId="4C23139D" w:rsidR="00EF5C70" w:rsidRPr="00DD77F2" w:rsidRDefault="00EF5C70" w:rsidP="00DD77F2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 w:cs="Arial"/>
                                  <w:b/>
                                  <w:i/>
                                  <w:color w:val="4ACBCE"/>
                                  <w:sz w:val="32"/>
                                  <w:szCs w:val="44"/>
                                  <w:lang w:val="sr-Latn-CS"/>
                                </w:rPr>
                              </w:pPr>
                              <w:r w:rsidRPr="00DD77F2">
                                <w:rPr>
                                  <w:rFonts w:ascii="Arial" w:hAnsi="Arial" w:cs="Arial"/>
                                  <w:b/>
                                  <w:i/>
                                  <w:color w:val="4ACBCE"/>
                                  <w:sz w:val="32"/>
                                  <w:szCs w:val="44"/>
                                  <w:lang w:val="sr-Latn-CS"/>
                                </w:rPr>
                                <w:t>ZA PRIMER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 noChangeArrowheads="1"/>
                        </wps:cNvSpPr>
                        <wps:spPr bwMode="auto">
                          <a:xfrm rot="603409">
                            <a:off x="5796" y="4578"/>
                            <a:ext cx="375" cy="1395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3EF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 noChangeArrowheads="1"/>
                        </wps:cNvSpPr>
                        <wps:spPr bwMode="auto">
                          <a:xfrm rot="11431095">
                            <a:off x="6269" y="4366"/>
                            <a:ext cx="510" cy="174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63A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 noChangeArrowheads="1"/>
                        </wps:cNvSpPr>
                        <wps:spPr bwMode="auto">
                          <a:xfrm rot="603409">
                            <a:off x="6812" y="4690"/>
                            <a:ext cx="340" cy="1191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8"/>
                        <wps:cNvSpPr>
                          <a:spLocks noChangeArrowheads="1"/>
                        </wps:cNvSpPr>
                        <wps:spPr bwMode="auto">
                          <a:xfrm rot="11431095">
                            <a:off x="7256" y="4512"/>
                            <a:ext cx="454" cy="1531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0EE342" id="Group 1" o:spid="_x0000_s1026" style="width:471.75pt;height:99.75pt;mso-position-horizontal-relative:char;mso-position-vertical-relative:line" coordorigin="2992,4366" coordsize="7842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">
                <v:rect id="Rectangle 3" o:spid="_x0000_s1027" style="position:absolute;left:2992;top:4800;width:5411;height: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" fillcolor="#4acbce" stroked="f"/>
                <v:rect id="Rectangle 4" o:spid="_x0000_s1028" style="position:absolute;left:7942;top:4663;width:2892;height:1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" filled="f" fillcolor="#2f6963" stroked="f">
                  <v:textbox inset="0,0,0,0">
                    <w:txbxContent>
                      <w:p w14:paraId="31AE236B" w14:textId="7BD5978D" w:rsidR="00EF5C70" w:rsidRPr="00DD77F2" w:rsidRDefault="00EF5C70" w:rsidP="00DD77F2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i/>
                            <w:color w:val="4ACBCE"/>
                            <w:sz w:val="44"/>
                            <w:szCs w:val="44"/>
                            <w:lang w:val="sr-Latn-CS"/>
                          </w:rPr>
                        </w:pPr>
                        <w:r w:rsidRPr="00DD77F2">
                          <w:rPr>
                            <w:rFonts w:ascii="Arial" w:hAnsi="Arial" w:cs="Arial"/>
                            <w:b/>
                            <w:i/>
                            <w:color w:val="4ACBCE"/>
                            <w:sz w:val="44"/>
                            <w:szCs w:val="44"/>
                            <w:lang w:val="sr-Latn-CS"/>
                          </w:rPr>
                          <w:t xml:space="preserve">Korporativne </w:t>
                        </w:r>
                      </w:p>
                      <w:p w14:paraId="6A1C4B4F" w14:textId="77777777" w:rsidR="00EF5C70" w:rsidRPr="00DD77F2" w:rsidRDefault="00EF5C70" w:rsidP="00DD77F2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i/>
                            <w:color w:val="4ACBCE"/>
                            <w:sz w:val="44"/>
                            <w:szCs w:val="44"/>
                            <w:lang w:val="sr-Latn-CS"/>
                          </w:rPr>
                        </w:pPr>
                        <w:r w:rsidRPr="00DD77F2">
                          <w:rPr>
                            <w:rFonts w:ascii="Arial" w:hAnsi="Arial" w:cs="Arial"/>
                            <w:b/>
                            <w:i/>
                            <w:color w:val="4ACBCE"/>
                            <w:sz w:val="44"/>
                            <w:szCs w:val="44"/>
                            <w:lang w:val="sr-Latn-CS"/>
                          </w:rPr>
                          <w:t xml:space="preserve">komunikacije </w:t>
                        </w:r>
                      </w:p>
                      <w:p w14:paraId="39F61C74" w14:textId="4C23139D" w:rsidR="00EF5C70" w:rsidRPr="00DD77F2" w:rsidRDefault="00EF5C70" w:rsidP="00DD77F2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b/>
                            <w:i/>
                            <w:color w:val="4ACBCE"/>
                            <w:sz w:val="32"/>
                            <w:szCs w:val="44"/>
                            <w:lang w:val="sr-Latn-CS"/>
                          </w:rPr>
                        </w:pPr>
                        <w:r w:rsidRPr="00DD77F2">
                          <w:rPr>
                            <w:rFonts w:ascii="Arial" w:hAnsi="Arial" w:cs="Arial"/>
                            <w:b/>
                            <w:i/>
                            <w:color w:val="4ACBCE"/>
                            <w:sz w:val="32"/>
                            <w:szCs w:val="44"/>
                            <w:lang w:val="sr-Latn-CS"/>
                          </w:rPr>
                          <w:t>ZA PRIMER</w:t>
                        </w:r>
                      </w:p>
                    </w:txbxContent>
                  </v:textbox>
                </v:rect>
                <v:shape id="AutoShape 5" o:spid="_x0000_s1029" style="position:absolute;left:5796;top:4578;width:375;height:1395;rotation:6590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" path="m,l5400,21600r10800,l21600,,,xe" fillcolor="#c3efd9" stroked="f">
                  <v:stroke joinstyle="miter"/>
                  <v:path o:connecttype="custom" o:connectlocs="328,698;188,1395;47,698;188,0" o:connectangles="0,0,0,0" textboxrect="4493,4506,17107,17094"/>
                </v:shape>
                <v:shape id="AutoShape 6" o:spid="_x0000_s1030" style="position:absolute;left:6269;top:4366;width:510;height:1740;rotation:-1110715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" path="m,l5400,21600r10800,l21600,,,xe" fillcolor="#663a59" stroked="f">
                  <v:stroke joinstyle="miter"/>
                  <v:path o:connecttype="custom" o:connectlocs="446,870;255,1740;64,870;255,0" o:connectangles="0,0,0,0" textboxrect="4489,4506,17111,17106"/>
                </v:shape>
                <v:shape id="AutoShape 7" o:spid="_x0000_s1031" style="position:absolute;left:6812;top:4690;width:340;height:1191;rotation:65908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" path="m,l5400,21600r10800,l21600,,,xe" fillcolor="#ffc000" stroked="f">
                  <v:stroke joinstyle="miter"/>
                  <v:path o:connecttype="custom" o:connectlocs="297,596;170,1191;42,596;170,0" o:connectangles="0,0,0,0" textboxrect="4511,4498,17089,17102"/>
                </v:shape>
                <v:shape id="AutoShape 8" o:spid="_x0000_s1032" style="position:absolute;left:7256;top:4512;width:454;height:1531;rotation:-11107156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" path="m,l5400,21600r10800,l21600,,,xe" fillcolor="#9d90a0 [3209]" stroked="f">
                  <v:stroke joinstyle="miter"/>
                  <v:path o:connecttype="custom" o:connectlocs="397,766;227,1531;57,766;227,0" o:connectangles="0,0,0,0" textboxrect="4520,4501,17080,17099"/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horzAnchor="margin" w:tblpY="-42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"/>
        <w:gridCol w:w="326"/>
        <w:gridCol w:w="326"/>
        <w:gridCol w:w="392"/>
      </w:tblGrid>
      <w:tr w:rsidR="00A23987" w:rsidRPr="007C0A61" w14:paraId="7669D050" w14:textId="77777777" w:rsidTr="00A23987">
        <w:tc>
          <w:tcPr>
            <w:tcW w:w="326" w:type="dxa"/>
            <w:shd w:val="clear" w:color="auto" w:fill="auto"/>
            <w:vAlign w:val="bottom"/>
          </w:tcPr>
          <w:p w14:paraId="3A8B083C" w14:textId="77777777" w:rsidR="00A23987" w:rsidRPr="007C0A61" w:rsidRDefault="00A23987" w:rsidP="00A23987">
            <w:pPr>
              <w:spacing w:after="0"/>
              <w:rPr>
                <w:rFonts w:cstheme="minorHAnsi"/>
                <w:lang w:val="sr-Latn-RS"/>
              </w:rPr>
            </w:pPr>
            <w:r w:rsidRPr="007C0A61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4698672" wp14:editId="65E19C89">
                      <wp:extent cx="144145" cy="144145"/>
                      <wp:effectExtent l="0" t="0" r="27305" b="27305"/>
                      <wp:docPr id="13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3A59"/>
                              </a:solidFill>
                              <a:ln w="9525">
                                <a:solidFill>
                                  <a:srgbClr val="663A5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4BD16CF" id="Oval 1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" fillcolor="#663a59" strokecolor="#663a59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auto"/>
            <w:vAlign w:val="bottom"/>
          </w:tcPr>
          <w:p w14:paraId="02C7C45C" w14:textId="77777777" w:rsidR="00A23987" w:rsidRPr="007C0A61" w:rsidRDefault="00A23987" w:rsidP="00A23987">
            <w:pPr>
              <w:spacing w:after="0"/>
              <w:rPr>
                <w:rFonts w:cstheme="minorHAnsi"/>
                <w:lang w:val="sr-Latn-RS"/>
              </w:rPr>
            </w:pPr>
            <w:r w:rsidRPr="007C0A61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10B40738" wp14:editId="6832210E">
                      <wp:extent cx="144145" cy="144145"/>
                      <wp:effectExtent l="0" t="0" r="27305" b="27305"/>
                      <wp:docPr id="11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DEBD4EE" id="Oval 1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" fillcolor="#ffc000" strokecolor="#ffc000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auto"/>
            <w:vAlign w:val="bottom"/>
          </w:tcPr>
          <w:p w14:paraId="44C4B9BD" w14:textId="77777777" w:rsidR="00A23987" w:rsidRPr="007C0A61" w:rsidRDefault="00A23987" w:rsidP="00A23987">
            <w:pPr>
              <w:spacing w:after="0"/>
              <w:rPr>
                <w:rFonts w:cstheme="minorHAnsi"/>
                <w:lang w:val="sr-Latn-RS"/>
              </w:rPr>
            </w:pPr>
            <w:r w:rsidRPr="007C0A61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51B03060" wp14:editId="2E940C04">
                      <wp:extent cx="144145" cy="144145"/>
                      <wp:effectExtent l="0" t="0" r="27305" b="27305"/>
                      <wp:docPr id="7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ACBCE"/>
                              </a:solidFill>
                              <a:ln w="9525">
                                <a:solidFill>
                                  <a:srgbClr val="4ACBC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w14:anchorId="08DF4D83" id="Oval 1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" fillcolor="#4acbce" strokecolor="#4acbc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92" w:type="dxa"/>
            <w:shd w:val="clear" w:color="auto" w:fill="auto"/>
            <w:vAlign w:val="bottom"/>
          </w:tcPr>
          <w:p w14:paraId="4A1669F8" w14:textId="77777777" w:rsidR="00A23987" w:rsidRPr="007C0A61" w:rsidRDefault="00A23987" w:rsidP="00A23987">
            <w:pPr>
              <w:spacing w:after="0"/>
              <w:rPr>
                <w:rFonts w:cstheme="minorHAnsi"/>
                <w:lang w:val="sr-Latn-RS"/>
              </w:rPr>
            </w:pPr>
            <w:r w:rsidRPr="007C0A61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775663D" wp14:editId="3CCDAE2D">
                      <wp:extent cx="144145" cy="144145"/>
                      <wp:effectExtent l="0" t="0" r="27305" b="27305"/>
                      <wp:docPr id="10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281781D" id="Oval 1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" fillcolor="#9d90a0 [3209]" strokecolor="#9d90a0 [3209]">
                      <w10:anchorlock/>
                    </v:oval>
                  </w:pict>
                </mc:Fallback>
              </mc:AlternateContent>
            </w:r>
          </w:p>
        </w:tc>
      </w:tr>
    </w:tbl>
    <w:p w14:paraId="7D2D9E2B" w14:textId="699C43DE" w:rsidR="00C92464" w:rsidRPr="000A058D" w:rsidRDefault="000A058D" w:rsidP="00636E5C">
      <w:pPr>
        <w:jc w:val="right"/>
        <w:rPr>
          <w:rFonts w:cstheme="minorHAnsi"/>
          <w:color w:val="4ACBCE"/>
          <w:lang w:val="sr-Latn-RS"/>
        </w:rPr>
      </w:pPr>
      <w:hyperlink r:id="rId7" w:history="1">
        <w:r w:rsidR="00636E5C" w:rsidRPr="000A058D">
          <w:rPr>
            <w:rStyle w:val="Hyperlink"/>
            <w:rFonts w:eastAsia="Times New Roman" w:cstheme="minorHAnsi"/>
            <w:noProof/>
            <w:color w:val="4ACBCE"/>
            <w:lang w:val="sr-Latn-RS"/>
          </w:rPr>
          <w:t>www.korporativnekomunikacije.rs</w:t>
        </w:r>
      </w:hyperlink>
    </w:p>
    <w:p w14:paraId="5A19D427" w14:textId="77777777" w:rsidR="0077186D" w:rsidRPr="007C0A61" w:rsidRDefault="006B6A7B" w:rsidP="0077186D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color w:val="000000"/>
          <w:lang w:val="sr-Latn-RS"/>
        </w:rPr>
      </w:pPr>
      <w:r w:rsidRPr="007C0A61">
        <w:rPr>
          <w:rFonts w:eastAsia="Times New Roman" w:cstheme="minorHAnsi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30B1870B" wp14:editId="3231EDFD">
                <wp:extent cx="6120130" cy="215900"/>
                <wp:effectExtent l="0" t="0" r="0" b="0"/>
                <wp:docPr id="2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ACBCE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8171164" w14:textId="77777777" w:rsidR="00EF5C70" w:rsidRPr="00920014" w:rsidRDefault="00EF5C70" w:rsidP="00F52E51">
                            <w:pPr>
                              <w:shd w:val="clear" w:color="auto" w:fill="4ACBCE"/>
                              <w:spacing w:after="0" w:line="240" w:lineRule="auto"/>
                              <w:rPr>
                                <w:b/>
                                <w:color w:val="FFFFFF" w:themeColor="background1"/>
                                <w:lang w:val="sr-Latn-CS"/>
                              </w:rPr>
                            </w:pPr>
                            <w:r w:rsidRPr="00920014">
                              <w:rPr>
                                <w:b/>
                                <w:color w:val="FFFFFF" w:themeColor="background1"/>
                                <w:lang w:val="sr-Latn-CS"/>
                              </w:rPr>
                              <w:t>Poštovani,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0B1870B" id="AutoShape 3" o:spid="_x0000_s1033" style="width:481.9pt;height:1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" fillcolor="#4acbce" stroked="f">
                <v:textbox inset="1mm,0,0,0">
                  <w:txbxContent>
                    <w:p w14:paraId="28171164" w14:textId="77777777" w:rsidR="00EF5C70" w:rsidRPr="00920014" w:rsidRDefault="00EF5C70" w:rsidP="00F52E51">
                      <w:pPr>
                        <w:shd w:val="clear" w:color="auto" w:fill="4ACBCE"/>
                        <w:spacing w:after="0" w:line="240" w:lineRule="auto"/>
                        <w:rPr>
                          <w:b/>
                          <w:color w:val="FFFFFF" w:themeColor="background1"/>
                          <w:lang w:val="sr-Latn-CS"/>
                        </w:rPr>
                      </w:pPr>
                      <w:r w:rsidRPr="00920014">
                        <w:rPr>
                          <w:b/>
                          <w:color w:val="FFFFFF" w:themeColor="background1"/>
                          <w:lang w:val="sr-Latn-CS"/>
                        </w:rPr>
                        <w:t>Poštovani,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BECB1D0" w14:textId="63B5903B" w:rsidR="00C92464" w:rsidRPr="007C0A61" w:rsidRDefault="00C92464" w:rsidP="0077186D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color w:val="000000"/>
          <w:lang w:val="sr-Latn-RS"/>
        </w:rPr>
      </w:pPr>
      <w:r w:rsidRPr="007C0A61">
        <w:rPr>
          <w:rFonts w:eastAsia="Times New Roman" w:cstheme="minorHAnsi"/>
          <w:noProof/>
          <w:color w:val="000000"/>
          <w:lang w:val="sr-Latn-RS"/>
        </w:rPr>
        <w:t>U cilju unapređenja saradnje i sistemske razmene znanja i veština između profesionalaca iz prakse, predstavnika akademske zajednice i studenata,</w:t>
      </w:r>
      <w:r w:rsidR="00F30586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Pr="007C0A61">
        <w:rPr>
          <w:rFonts w:eastAsia="Times New Roman" w:cstheme="minorHAnsi"/>
          <w:noProof/>
          <w:color w:val="000000"/>
          <w:lang w:val="sr-Latn-RS"/>
        </w:rPr>
        <w:t>Fakultet</w:t>
      </w:r>
      <w:r w:rsidR="00F30586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="005E26E6">
        <w:rPr>
          <w:rFonts w:eastAsia="Times New Roman" w:cstheme="minorHAnsi"/>
          <w:noProof/>
          <w:color w:val="000000"/>
          <w:lang w:val="sr-Latn-RS"/>
        </w:rPr>
        <w:t>o</w:t>
      </w:r>
      <w:r w:rsidRPr="007C0A61">
        <w:rPr>
          <w:rFonts w:eastAsia="Times New Roman" w:cstheme="minorHAnsi"/>
          <w:noProof/>
          <w:color w:val="000000"/>
          <w:lang w:val="sr-Latn-RS"/>
        </w:rPr>
        <w:t>rganizacionih</w:t>
      </w:r>
      <w:r w:rsidR="00F30586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="005E26E6">
        <w:rPr>
          <w:rFonts w:eastAsia="Times New Roman" w:cstheme="minorHAnsi"/>
          <w:noProof/>
          <w:color w:val="000000"/>
          <w:lang w:val="sr-Latn-RS"/>
        </w:rPr>
        <w:t>n</w:t>
      </w:r>
      <w:r w:rsidRPr="007C0A61">
        <w:rPr>
          <w:rFonts w:eastAsia="Times New Roman" w:cstheme="minorHAnsi"/>
          <w:noProof/>
          <w:color w:val="000000"/>
          <w:lang w:val="sr-Latn-RS"/>
        </w:rPr>
        <w:t>auka</w:t>
      </w:r>
      <w:r w:rsidR="00F30586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Pr="007C0A61">
        <w:rPr>
          <w:rFonts w:eastAsia="Times New Roman" w:cstheme="minorHAnsi"/>
          <w:noProof/>
          <w:color w:val="000000"/>
          <w:lang w:val="sr-Latn-RS"/>
        </w:rPr>
        <w:t xml:space="preserve">iz Beograda </w:t>
      </w:r>
      <w:r w:rsidR="005E26E6">
        <w:rPr>
          <w:rFonts w:eastAsia="Times New Roman" w:cstheme="minorHAnsi"/>
          <w:noProof/>
          <w:color w:val="000000"/>
          <w:lang w:val="sr-Latn-RS"/>
        </w:rPr>
        <w:t>i Fakultet tehničkih n</w:t>
      </w:r>
      <w:r w:rsidR="002112B1" w:rsidRPr="007C0A61">
        <w:rPr>
          <w:rFonts w:eastAsia="Times New Roman" w:cstheme="minorHAnsi"/>
          <w:noProof/>
          <w:color w:val="000000"/>
          <w:lang w:val="sr-Latn-RS"/>
        </w:rPr>
        <w:t xml:space="preserve">auka iz Novog Sada, </w:t>
      </w:r>
      <w:r w:rsidR="002B4EC5">
        <w:rPr>
          <w:rFonts w:eastAsia="Times New Roman" w:cstheme="minorHAnsi"/>
          <w:noProof/>
          <w:color w:val="000000"/>
          <w:lang w:val="sr-Latn-RS"/>
        </w:rPr>
        <w:t xml:space="preserve">nastavljaju sa izdavanjem </w:t>
      </w:r>
      <w:r w:rsidR="00850DDE">
        <w:rPr>
          <w:rFonts w:eastAsia="Times New Roman" w:cstheme="minorHAnsi"/>
          <w:noProof/>
          <w:color w:val="000000"/>
          <w:lang w:val="sr-Latn-RS"/>
        </w:rPr>
        <w:t>knjige</w:t>
      </w:r>
      <w:r w:rsidR="00850DDE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="002B4EC5">
        <w:rPr>
          <w:rFonts w:eastAsia="Times New Roman" w:cstheme="minorHAnsi"/>
          <w:noProof/>
          <w:color w:val="000000"/>
          <w:lang w:val="sr-Latn-RS"/>
        </w:rPr>
        <w:t>sa najboljim primerima dobre komunikacione prakse, ove godine pod nazivom „</w:t>
      </w:r>
      <w:r w:rsidR="002B4EC5" w:rsidRPr="002B4EC5">
        <w:rPr>
          <w:rFonts w:eastAsia="Times New Roman" w:cstheme="minorHAnsi"/>
          <w:b/>
          <w:noProof/>
          <w:color w:val="000000"/>
          <w:lang w:val="sr-Latn-RS"/>
        </w:rPr>
        <w:t xml:space="preserve">Korporativne komunikacije </w:t>
      </w:r>
      <w:r w:rsidR="002B4EC5">
        <w:rPr>
          <w:rFonts w:eastAsia="Times New Roman" w:cstheme="minorHAnsi"/>
          <w:b/>
          <w:noProof/>
          <w:color w:val="000000"/>
          <w:lang w:val="sr-Latn-RS"/>
        </w:rPr>
        <w:t>za primer</w:t>
      </w:r>
      <w:r w:rsidR="002B4EC5">
        <w:rPr>
          <w:rFonts w:eastAsia="Times New Roman" w:cstheme="minorHAnsi"/>
          <w:noProof/>
          <w:color w:val="000000"/>
          <w:lang w:val="sr-Latn-RS"/>
        </w:rPr>
        <w:t xml:space="preserve">“. </w:t>
      </w:r>
    </w:p>
    <w:p w14:paraId="326E43A4" w14:textId="476B077E" w:rsidR="00C92464" w:rsidRPr="007C0A61" w:rsidRDefault="00850DDE" w:rsidP="0077186D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color w:val="000000"/>
          <w:lang w:val="sr-Latn-RS"/>
        </w:rPr>
      </w:pPr>
      <w:r>
        <w:rPr>
          <w:rFonts w:eastAsia="Times New Roman" w:cstheme="minorHAnsi"/>
          <w:noProof/>
          <w:color w:val="000000"/>
          <w:lang w:val="sr-Latn-RS"/>
        </w:rPr>
        <w:t>Knjiga</w:t>
      </w:r>
      <w:r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="002112B1" w:rsidRPr="007C0A61">
        <w:rPr>
          <w:rFonts w:eastAsia="Times New Roman" w:cstheme="minorHAnsi"/>
          <w:noProof/>
          <w:color w:val="000000"/>
          <w:lang w:val="sr-Latn-RS"/>
        </w:rPr>
        <w:t xml:space="preserve">se objavljuje </w:t>
      </w:r>
      <w:r w:rsidR="00E12F6B" w:rsidRPr="007C0A61">
        <w:rPr>
          <w:rFonts w:eastAsia="Times New Roman" w:cstheme="minorHAnsi"/>
          <w:noProof/>
          <w:color w:val="000000"/>
          <w:lang w:val="sr-Latn-RS"/>
        </w:rPr>
        <w:t xml:space="preserve">od 2011. godine, </w:t>
      </w:r>
      <w:r w:rsidR="002112B1" w:rsidRPr="007C0A61">
        <w:rPr>
          <w:rFonts w:eastAsia="Times New Roman" w:cstheme="minorHAnsi"/>
          <w:noProof/>
          <w:color w:val="000000"/>
          <w:lang w:val="sr-Latn-RS"/>
        </w:rPr>
        <w:t xml:space="preserve">jednom </w:t>
      </w:r>
      <w:r w:rsidR="00E12F6B" w:rsidRPr="007C0A61">
        <w:rPr>
          <w:rFonts w:eastAsia="Times New Roman" w:cstheme="minorHAnsi"/>
          <w:noProof/>
          <w:color w:val="000000"/>
          <w:lang w:val="sr-Latn-RS"/>
        </w:rPr>
        <w:t>u dve godine,</w:t>
      </w:r>
      <w:r w:rsidR="002112B1" w:rsidRPr="007C0A61">
        <w:rPr>
          <w:rFonts w:eastAsia="Times New Roman" w:cstheme="minorHAnsi"/>
          <w:noProof/>
          <w:color w:val="000000"/>
          <w:lang w:val="sr-Latn-RS"/>
        </w:rPr>
        <w:t xml:space="preserve"> i sadrži</w:t>
      </w:r>
      <w:r w:rsidR="00C92464" w:rsidRPr="007C0A61">
        <w:rPr>
          <w:rFonts w:eastAsia="Times New Roman" w:cstheme="minorHAnsi"/>
          <w:noProof/>
          <w:color w:val="000000"/>
          <w:lang w:val="sr-Latn-RS"/>
        </w:rPr>
        <w:t xml:space="preserve"> prikaze uspešnih komunikacionih projekata i kampanja iz Srbije i regiona.</w:t>
      </w:r>
      <w:r w:rsidR="00246D6A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="00C92464" w:rsidRPr="007C0A61">
        <w:rPr>
          <w:rFonts w:eastAsia="Times New Roman" w:cstheme="minorHAnsi"/>
          <w:noProof/>
          <w:color w:val="000000"/>
          <w:lang w:val="sr-Latn-RS"/>
        </w:rPr>
        <w:t>“</w:t>
      </w:r>
      <w:r w:rsidR="002B4EC5">
        <w:rPr>
          <w:rFonts w:eastAsia="Times New Roman" w:cstheme="minorHAnsi"/>
          <w:noProof/>
          <w:color w:val="000000"/>
          <w:lang w:val="sr-Latn-RS"/>
        </w:rPr>
        <w:t>Korporativne komunikacije za primer</w:t>
      </w:r>
      <w:r w:rsidR="00C92464" w:rsidRPr="007C0A61">
        <w:rPr>
          <w:rFonts w:eastAsia="Times New Roman" w:cstheme="minorHAnsi"/>
          <w:noProof/>
          <w:color w:val="000000"/>
          <w:lang w:val="sr-Latn-RS"/>
        </w:rPr>
        <w:t xml:space="preserve">" </w:t>
      </w:r>
      <w:r w:rsidR="002112B1" w:rsidRPr="007C0A61">
        <w:rPr>
          <w:rFonts w:eastAsia="Times New Roman" w:cstheme="minorHAnsi"/>
          <w:noProof/>
          <w:color w:val="000000"/>
          <w:lang w:val="sr-Latn-RS"/>
        </w:rPr>
        <w:t>su idealna prilika</w:t>
      </w:r>
      <w:r w:rsidR="00C92464" w:rsidRPr="007C0A61">
        <w:rPr>
          <w:rFonts w:eastAsia="Times New Roman" w:cstheme="minorHAnsi"/>
          <w:noProof/>
          <w:color w:val="000000"/>
          <w:lang w:val="sr-Latn-RS"/>
        </w:rPr>
        <w:t xml:space="preserve"> da profesionalci upoznaju </w:t>
      </w:r>
      <w:r w:rsidR="002112B1" w:rsidRPr="007C0A61">
        <w:rPr>
          <w:rFonts w:eastAsia="Times New Roman" w:cstheme="minorHAnsi"/>
          <w:noProof/>
          <w:color w:val="000000"/>
          <w:lang w:val="sr-Latn-RS"/>
        </w:rPr>
        <w:t>s</w:t>
      </w:r>
      <w:r w:rsidR="00C92464" w:rsidRPr="007C0A61">
        <w:rPr>
          <w:rFonts w:eastAsia="Times New Roman" w:cstheme="minorHAnsi"/>
          <w:noProof/>
          <w:color w:val="000000"/>
          <w:lang w:val="sr-Latn-RS"/>
        </w:rPr>
        <w:t xml:space="preserve">tudente visokoobrazovnih institucija, ali i sve pojedince zainteresovane za profesionalni razvoj, istraživanje i usavršavanje u ovoj oblasti, sa izuzetnim komunikacionim strategijama i taktikama, kao i najaktuelnijim izazovima, mogućnostima i trendovima u praksi </w:t>
      </w:r>
      <w:r w:rsidR="002B4EC5">
        <w:rPr>
          <w:rFonts w:eastAsia="Times New Roman" w:cstheme="minorHAnsi"/>
          <w:noProof/>
          <w:color w:val="000000"/>
          <w:lang w:val="sr-Latn-RS"/>
        </w:rPr>
        <w:t>strateških komunikacija</w:t>
      </w:r>
      <w:r w:rsidR="00C92464" w:rsidRPr="007C0A61">
        <w:rPr>
          <w:rFonts w:eastAsia="Times New Roman" w:cstheme="minorHAnsi"/>
          <w:noProof/>
          <w:color w:val="000000"/>
          <w:lang w:val="sr-Latn-RS"/>
        </w:rPr>
        <w:t>.</w:t>
      </w:r>
    </w:p>
    <w:p w14:paraId="4B25C491" w14:textId="700B415D" w:rsidR="00C92464" w:rsidRPr="007C0A61" w:rsidRDefault="00C92464" w:rsidP="0077186D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color w:val="000000"/>
          <w:lang w:val="sr-Latn-RS"/>
        </w:rPr>
      </w:pPr>
      <w:r w:rsidRPr="007C0A61">
        <w:rPr>
          <w:rFonts w:eastAsia="Times New Roman" w:cstheme="minorHAnsi"/>
          <w:noProof/>
          <w:color w:val="000000"/>
          <w:lang w:val="sr-Latn-RS"/>
        </w:rPr>
        <w:t xml:space="preserve">Objavljivanjem projekta/kampanje iz oblasti </w:t>
      </w:r>
      <w:r w:rsidR="002B4EC5">
        <w:rPr>
          <w:rFonts w:eastAsia="Times New Roman" w:cstheme="minorHAnsi"/>
          <w:noProof/>
          <w:color w:val="000000"/>
          <w:lang w:val="sr-Latn-RS"/>
        </w:rPr>
        <w:t>interne komunikacije, digitalne komunikacije, korp</w:t>
      </w:r>
      <w:r w:rsidR="00CF7E32">
        <w:rPr>
          <w:rFonts w:eastAsia="Times New Roman" w:cstheme="minorHAnsi"/>
          <w:noProof/>
          <w:color w:val="000000"/>
          <w:lang w:val="sr-Latn-RS"/>
        </w:rPr>
        <w:t>orativne društvene odgovornosti, krizne komuni</w:t>
      </w:r>
      <w:r w:rsidR="00CD6C0D">
        <w:rPr>
          <w:rFonts w:eastAsia="Times New Roman" w:cstheme="minorHAnsi"/>
          <w:noProof/>
          <w:color w:val="000000"/>
          <w:lang w:val="sr-Latn-RS"/>
        </w:rPr>
        <w:t>k</w:t>
      </w:r>
      <w:r w:rsidR="003B006C">
        <w:rPr>
          <w:rFonts w:eastAsia="Times New Roman" w:cstheme="minorHAnsi"/>
          <w:noProof/>
          <w:color w:val="000000"/>
          <w:lang w:val="sr-Latn-RS"/>
        </w:rPr>
        <w:t>a</w:t>
      </w:r>
      <w:r w:rsidR="00CF7E32">
        <w:rPr>
          <w:rFonts w:eastAsia="Times New Roman" w:cstheme="minorHAnsi"/>
          <w:noProof/>
          <w:color w:val="000000"/>
          <w:lang w:val="sr-Latn-RS"/>
        </w:rPr>
        <w:t>cije ili integrisanih komunikacionih kampanja</w:t>
      </w:r>
      <w:r w:rsidRPr="007C0A61">
        <w:rPr>
          <w:rFonts w:eastAsia="Times New Roman" w:cstheme="minorHAnsi"/>
          <w:noProof/>
          <w:color w:val="000000"/>
          <w:lang w:val="sr-Latn-RS"/>
        </w:rPr>
        <w:t xml:space="preserve"> vaše organizacije u </w:t>
      </w:r>
      <w:r w:rsidR="00850DDE">
        <w:rPr>
          <w:rFonts w:eastAsia="Times New Roman" w:cstheme="minorHAnsi"/>
          <w:noProof/>
          <w:color w:val="000000"/>
          <w:lang w:val="sr-Latn-RS"/>
        </w:rPr>
        <w:t>knjizi</w:t>
      </w:r>
      <w:r w:rsidR="00850DDE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Pr="007C0A61">
        <w:rPr>
          <w:rFonts w:eastAsia="Times New Roman" w:cstheme="minorHAnsi"/>
          <w:noProof/>
          <w:color w:val="000000"/>
          <w:lang w:val="sr-Latn-RS"/>
        </w:rPr>
        <w:t>“</w:t>
      </w:r>
      <w:r w:rsidR="002B4EC5" w:rsidRPr="002B4EC5">
        <w:rPr>
          <w:rFonts w:eastAsia="Times New Roman" w:cstheme="minorHAnsi"/>
          <w:noProof/>
          <w:color w:val="000000"/>
          <w:lang w:val="sr-Latn-RS"/>
        </w:rPr>
        <w:t>Korporativne komunikacije za primer</w:t>
      </w:r>
      <w:r w:rsidRPr="007C0A61">
        <w:rPr>
          <w:rFonts w:eastAsia="Times New Roman" w:cstheme="minorHAnsi"/>
          <w:noProof/>
          <w:color w:val="000000"/>
          <w:lang w:val="sr-Latn-RS"/>
        </w:rPr>
        <w:t>” doprinosite:</w:t>
      </w:r>
    </w:p>
    <w:p w14:paraId="02F2CE4A" w14:textId="77777777" w:rsidR="0077186D" w:rsidRPr="007C0A61" w:rsidRDefault="006B6A7B" w:rsidP="0077186D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color w:val="000000"/>
          <w:lang w:val="sr-Latn-RS"/>
        </w:rPr>
      </w:pPr>
      <w:r w:rsidRPr="007C0A61">
        <w:rPr>
          <w:rFonts w:eastAsia="Times New Roman" w:cstheme="minorHAnsi"/>
          <w:noProof/>
          <w:color w:val="000000"/>
          <w:lang w:val="en-US"/>
        </w:rPr>
        <mc:AlternateContent>
          <mc:Choice Requires="wps">
            <w:drawing>
              <wp:inline distT="0" distB="0" distL="0" distR="0" wp14:anchorId="179330DF" wp14:editId="49C7F49C">
                <wp:extent cx="6120130" cy="1219200"/>
                <wp:effectExtent l="0" t="0" r="13970" b="19050"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E86DF3" w14:textId="286EDE9B" w:rsidR="00EF5C70" w:rsidRPr="0077186D" w:rsidRDefault="00EF5C70" w:rsidP="00422E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contextualSpacing w:val="0"/>
                              <w:jc w:val="both"/>
                              <w:rPr>
                                <w:rFonts w:eastAsia="Times New Roman" w:cs="Arial"/>
                                <w:noProof/>
                                <w:color w:val="000000"/>
                                <w:lang w:val="sr-Latn-CS"/>
                              </w:rPr>
                            </w:pPr>
                            <w:r w:rsidRPr="0077186D">
                              <w:rPr>
                                <w:rFonts w:eastAsia="Times New Roman" w:cs="Arial"/>
                                <w:noProof/>
                                <w:color w:val="000000"/>
                                <w:lang w:val="sr-Latn-CS"/>
                              </w:rPr>
                              <w:t>unapređenju procesa obrazovanja i usavršavanju studenata - budućih stručnjaka za</w:t>
                            </w:r>
                            <w:r w:rsidR="00DD77F2">
                              <w:rPr>
                                <w:rFonts w:eastAsia="Times New Roman" w:cs="Arial"/>
                                <w:noProof/>
                                <w:color w:val="000000"/>
                                <w:lang w:val="sr-Latn-CS"/>
                              </w:rPr>
                              <w:t xml:space="preserve"> korporativne komunikacije,</w:t>
                            </w:r>
                            <w:r w:rsidRPr="0077186D">
                              <w:rPr>
                                <w:rFonts w:eastAsia="Times New Roman" w:cs="Arial"/>
                                <w:noProof/>
                                <w:color w:val="000000"/>
                                <w:lang w:val="sr-Latn-CS"/>
                              </w:rPr>
                              <w:t xml:space="preserve"> odnose s javnošću</w:t>
                            </w:r>
                            <w:r w:rsidR="00DD77F2">
                              <w:rPr>
                                <w:rFonts w:eastAsia="Times New Roman" w:cs="Arial"/>
                                <w:noProof/>
                                <w:color w:val="000000"/>
                                <w:lang w:val="sr-Latn-CS"/>
                              </w:rPr>
                              <w:t xml:space="preserve"> i marketing,</w:t>
                            </w:r>
                          </w:p>
                          <w:p w14:paraId="23CEE942" w14:textId="00F014EF" w:rsidR="00EF5C70" w:rsidRPr="0077186D" w:rsidRDefault="00EF5C70" w:rsidP="00422E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contextualSpacing w:val="0"/>
                              <w:jc w:val="both"/>
                              <w:rPr>
                                <w:rFonts w:eastAsia="Times New Roman" w:cs="Arial"/>
                                <w:noProof/>
                                <w:color w:val="000000"/>
                                <w:lang w:val="sr-Latn-CS"/>
                              </w:rPr>
                            </w:pPr>
                            <w:r w:rsidRPr="0077186D">
                              <w:rPr>
                                <w:rFonts w:eastAsia="Times New Roman" w:cs="Arial"/>
                                <w:noProof/>
                                <w:color w:val="000000"/>
                                <w:lang w:val="sr-Latn-CS"/>
                              </w:rPr>
                              <w:t xml:space="preserve">razmeni znanja i iskustva između različitih sektora koji se bave </w:t>
                            </w:r>
                            <w:r>
                              <w:rPr>
                                <w:rFonts w:eastAsia="Times New Roman" w:cs="Arial"/>
                                <w:noProof/>
                                <w:color w:val="000000"/>
                                <w:lang w:val="sr-Latn-CS"/>
                              </w:rPr>
                              <w:t>komunikacijama u</w:t>
                            </w:r>
                            <w:r w:rsidR="00DD77F2">
                              <w:rPr>
                                <w:rFonts w:eastAsia="Times New Roman" w:cs="Arial"/>
                                <w:noProof/>
                                <w:color w:val="000000"/>
                                <w:lang w:val="sr-Latn-CS"/>
                              </w:rPr>
                              <w:t>/</w:t>
                            </w:r>
                            <w:r>
                              <w:rPr>
                                <w:rFonts w:eastAsia="Times New Roman" w:cs="Arial"/>
                                <w:noProof/>
                                <w:color w:val="000000"/>
                                <w:lang w:val="sr-Latn-CS"/>
                              </w:rPr>
                              <w:t>između organizacija</w:t>
                            </w:r>
                            <w:r w:rsidRPr="0077186D">
                              <w:rPr>
                                <w:rFonts w:eastAsia="Times New Roman" w:cs="Arial"/>
                                <w:noProof/>
                                <w:color w:val="000000"/>
                                <w:lang w:val="sr-Latn-CS"/>
                              </w:rPr>
                              <w:t>,</w:t>
                            </w:r>
                          </w:p>
                          <w:p w14:paraId="53D7449E" w14:textId="77777777" w:rsidR="00EF5C70" w:rsidRPr="0077186D" w:rsidRDefault="00EF5C70" w:rsidP="00422E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contextualSpacing w:val="0"/>
                              <w:jc w:val="both"/>
                              <w:rPr>
                                <w:rFonts w:eastAsia="Times New Roman" w:cs="Arial"/>
                                <w:noProof/>
                                <w:color w:val="000000"/>
                                <w:lang w:val="sr-Latn-CS"/>
                              </w:rPr>
                            </w:pPr>
                            <w:r w:rsidRPr="0077186D">
                              <w:rPr>
                                <w:rFonts w:eastAsia="Times New Roman" w:cs="Arial"/>
                                <w:noProof/>
                                <w:color w:val="000000"/>
                                <w:lang w:val="sr-Latn-CS"/>
                              </w:rPr>
                              <w:t>afirmisanju struke u zemlji i regionu,</w:t>
                            </w:r>
                          </w:p>
                          <w:p w14:paraId="047051B8" w14:textId="77777777" w:rsidR="00EF5C70" w:rsidRPr="0077186D" w:rsidRDefault="00EF5C70" w:rsidP="00422E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357" w:hanging="357"/>
                              <w:contextualSpacing w:val="0"/>
                              <w:jc w:val="both"/>
                              <w:rPr>
                                <w:rFonts w:eastAsia="Times New Roman" w:cs="Arial"/>
                                <w:noProof/>
                                <w:color w:val="000000"/>
                                <w:lang w:val="sr-Latn-CS"/>
                              </w:rPr>
                            </w:pPr>
                            <w:r w:rsidRPr="0077186D">
                              <w:rPr>
                                <w:rFonts w:eastAsia="Times New Roman" w:cs="Arial"/>
                                <w:noProof/>
                                <w:color w:val="000000"/>
                                <w:lang w:val="sr-Latn-CS"/>
                              </w:rPr>
                              <w:t>i promociji uspeha vaše organizacije u odgovoru na komunikacijske izazove savremenog poslovanja.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79330DF" id="AutoShape 2" o:spid="_x0000_s1034" style="width:481.9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" filled="f" strokecolor="#ffc000" strokeweight="1.5pt">
                <v:textbox inset=",0,,0">
                  <w:txbxContent>
                    <w:p w14:paraId="44E86DF3" w14:textId="286EDE9B" w:rsidR="00EF5C70" w:rsidRPr="0077186D" w:rsidRDefault="00EF5C70" w:rsidP="00422E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contextualSpacing w:val="0"/>
                        <w:jc w:val="both"/>
                        <w:rPr>
                          <w:rFonts w:eastAsia="Times New Roman" w:cs="Arial"/>
                          <w:noProof/>
                          <w:color w:val="000000"/>
                          <w:lang w:val="sr-Latn-CS"/>
                        </w:rPr>
                      </w:pPr>
                      <w:r w:rsidRPr="0077186D">
                        <w:rPr>
                          <w:rFonts w:eastAsia="Times New Roman" w:cs="Arial"/>
                          <w:noProof/>
                          <w:color w:val="000000"/>
                          <w:lang w:val="sr-Latn-CS"/>
                        </w:rPr>
                        <w:t>unapređenju procesa obrazovanja i usavršavanju studenata - budućih stručnjaka za</w:t>
                      </w:r>
                      <w:r w:rsidR="00DD77F2">
                        <w:rPr>
                          <w:rFonts w:eastAsia="Times New Roman" w:cs="Arial"/>
                          <w:noProof/>
                          <w:color w:val="000000"/>
                          <w:lang w:val="sr-Latn-CS"/>
                        </w:rPr>
                        <w:t xml:space="preserve"> korporativne komunikacije,</w:t>
                      </w:r>
                      <w:r w:rsidRPr="0077186D">
                        <w:rPr>
                          <w:rFonts w:eastAsia="Times New Roman" w:cs="Arial"/>
                          <w:noProof/>
                          <w:color w:val="000000"/>
                          <w:lang w:val="sr-Latn-CS"/>
                        </w:rPr>
                        <w:t xml:space="preserve"> odnose s javnošću</w:t>
                      </w:r>
                      <w:r w:rsidR="00DD77F2">
                        <w:rPr>
                          <w:rFonts w:eastAsia="Times New Roman" w:cs="Arial"/>
                          <w:noProof/>
                          <w:color w:val="000000"/>
                          <w:lang w:val="sr-Latn-CS"/>
                        </w:rPr>
                        <w:t xml:space="preserve"> i marketing,</w:t>
                      </w:r>
                    </w:p>
                    <w:p w14:paraId="23CEE942" w14:textId="00F014EF" w:rsidR="00EF5C70" w:rsidRPr="0077186D" w:rsidRDefault="00EF5C70" w:rsidP="00422E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contextualSpacing w:val="0"/>
                        <w:jc w:val="both"/>
                        <w:rPr>
                          <w:rFonts w:eastAsia="Times New Roman" w:cs="Arial"/>
                          <w:noProof/>
                          <w:color w:val="000000"/>
                          <w:lang w:val="sr-Latn-CS"/>
                        </w:rPr>
                      </w:pPr>
                      <w:r w:rsidRPr="0077186D">
                        <w:rPr>
                          <w:rFonts w:eastAsia="Times New Roman" w:cs="Arial"/>
                          <w:noProof/>
                          <w:color w:val="000000"/>
                          <w:lang w:val="sr-Latn-CS"/>
                        </w:rPr>
                        <w:t xml:space="preserve">razmeni znanja i iskustva između različitih sektora koji se bave </w:t>
                      </w:r>
                      <w:r>
                        <w:rPr>
                          <w:rFonts w:eastAsia="Times New Roman" w:cs="Arial"/>
                          <w:noProof/>
                          <w:color w:val="000000"/>
                          <w:lang w:val="sr-Latn-CS"/>
                        </w:rPr>
                        <w:t>komunikacijama u</w:t>
                      </w:r>
                      <w:r w:rsidR="00DD77F2">
                        <w:rPr>
                          <w:rFonts w:eastAsia="Times New Roman" w:cs="Arial"/>
                          <w:noProof/>
                          <w:color w:val="000000"/>
                          <w:lang w:val="sr-Latn-CS"/>
                        </w:rPr>
                        <w:t>/</w:t>
                      </w:r>
                      <w:r>
                        <w:rPr>
                          <w:rFonts w:eastAsia="Times New Roman" w:cs="Arial"/>
                          <w:noProof/>
                          <w:color w:val="000000"/>
                          <w:lang w:val="sr-Latn-CS"/>
                        </w:rPr>
                        <w:t>između organizacija</w:t>
                      </w:r>
                      <w:r w:rsidRPr="0077186D">
                        <w:rPr>
                          <w:rFonts w:eastAsia="Times New Roman" w:cs="Arial"/>
                          <w:noProof/>
                          <w:color w:val="000000"/>
                          <w:lang w:val="sr-Latn-CS"/>
                        </w:rPr>
                        <w:t>,</w:t>
                      </w:r>
                    </w:p>
                    <w:p w14:paraId="53D7449E" w14:textId="77777777" w:rsidR="00EF5C70" w:rsidRPr="0077186D" w:rsidRDefault="00EF5C70" w:rsidP="00422E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contextualSpacing w:val="0"/>
                        <w:jc w:val="both"/>
                        <w:rPr>
                          <w:rFonts w:eastAsia="Times New Roman" w:cs="Arial"/>
                          <w:noProof/>
                          <w:color w:val="000000"/>
                          <w:lang w:val="sr-Latn-CS"/>
                        </w:rPr>
                      </w:pPr>
                      <w:r w:rsidRPr="0077186D">
                        <w:rPr>
                          <w:rFonts w:eastAsia="Times New Roman" w:cs="Arial"/>
                          <w:noProof/>
                          <w:color w:val="000000"/>
                          <w:lang w:val="sr-Latn-CS"/>
                        </w:rPr>
                        <w:t>afirmisanju struke u zemlji i regionu,</w:t>
                      </w:r>
                    </w:p>
                    <w:p w14:paraId="047051B8" w14:textId="77777777" w:rsidR="00EF5C70" w:rsidRPr="0077186D" w:rsidRDefault="00EF5C70" w:rsidP="00422E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357" w:hanging="357"/>
                        <w:contextualSpacing w:val="0"/>
                        <w:jc w:val="both"/>
                        <w:rPr>
                          <w:rFonts w:eastAsia="Times New Roman" w:cs="Arial"/>
                          <w:noProof/>
                          <w:color w:val="000000"/>
                          <w:lang w:val="sr-Latn-CS"/>
                        </w:rPr>
                      </w:pPr>
                      <w:r w:rsidRPr="0077186D">
                        <w:rPr>
                          <w:rFonts w:eastAsia="Times New Roman" w:cs="Arial"/>
                          <w:noProof/>
                          <w:color w:val="000000"/>
                          <w:lang w:val="sr-Latn-CS"/>
                        </w:rPr>
                        <w:t>i promociji uspeha vaše organizacije u odgovoru na komunikacijske izazove savremenog poslovanja.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E274A19" w14:textId="7E19568B" w:rsidR="00422E1D" w:rsidRPr="007C0A61" w:rsidRDefault="00C92464" w:rsidP="0077186D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color w:val="000000"/>
          <w:lang w:val="sr-Latn-RS"/>
        </w:rPr>
      </w:pPr>
      <w:r w:rsidRPr="007C0A61">
        <w:rPr>
          <w:rFonts w:eastAsia="Times New Roman" w:cstheme="minorHAnsi"/>
          <w:noProof/>
          <w:color w:val="000000"/>
          <w:lang w:val="sr-Latn-RS"/>
        </w:rPr>
        <w:t xml:space="preserve">Za prijavu primera dobre prakse u ovoj </w:t>
      </w:r>
      <w:r w:rsidR="00850DDE">
        <w:rPr>
          <w:rFonts w:eastAsia="Times New Roman" w:cstheme="minorHAnsi"/>
          <w:noProof/>
          <w:color w:val="000000"/>
          <w:lang w:val="sr-Latn-RS"/>
        </w:rPr>
        <w:t>knjizi</w:t>
      </w:r>
      <w:r w:rsidR="00850DDE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Pr="007C0A61">
        <w:rPr>
          <w:rFonts w:eastAsia="Times New Roman" w:cstheme="minorHAnsi"/>
          <w:noProof/>
          <w:color w:val="000000"/>
          <w:lang w:val="sr-Latn-RS"/>
        </w:rPr>
        <w:t>se ne plaća kotizacija.</w:t>
      </w:r>
      <w:r w:rsidR="001511A3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="00422E1D" w:rsidRPr="007C0A61">
        <w:rPr>
          <w:rFonts w:eastAsia="Times New Roman" w:cstheme="minorHAnsi"/>
          <w:noProof/>
          <w:color w:val="000000"/>
          <w:lang w:val="sr-Latn-RS"/>
        </w:rPr>
        <w:t>O</w:t>
      </w:r>
      <w:r w:rsidR="00CE1D6A" w:rsidRPr="007C0A61">
        <w:rPr>
          <w:rFonts w:eastAsia="Times New Roman" w:cstheme="minorHAnsi"/>
          <w:noProof/>
          <w:color w:val="000000"/>
          <w:lang w:val="sr-Latn-RS"/>
        </w:rPr>
        <w:t xml:space="preserve">rganizacija koja je prijavila </w:t>
      </w:r>
      <w:r w:rsidR="001C18E4">
        <w:rPr>
          <w:rFonts w:eastAsia="Times New Roman" w:cstheme="minorHAnsi"/>
          <w:noProof/>
          <w:color w:val="000000"/>
          <w:lang w:val="sr-Latn-RS"/>
        </w:rPr>
        <w:t>projekat/kampanju</w:t>
      </w:r>
      <w:r w:rsidR="00CE1D6A" w:rsidRPr="007C0A61">
        <w:rPr>
          <w:rFonts w:eastAsia="Times New Roman" w:cstheme="minorHAnsi"/>
          <w:noProof/>
          <w:color w:val="000000"/>
          <w:lang w:val="sr-Latn-RS"/>
        </w:rPr>
        <w:t xml:space="preserve">, </w:t>
      </w:r>
      <w:r w:rsidR="00E84B28">
        <w:rPr>
          <w:rFonts w:eastAsia="Times New Roman" w:cstheme="minorHAnsi"/>
          <w:noProof/>
          <w:color w:val="000000"/>
          <w:lang w:val="sr-Latn-RS"/>
        </w:rPr>
        <w:t xml:space="preserve">a </w:t>
      </w:r>
      <w:r w:rsidR="00CE1D6A" w:rsidRPr="007C0A61">
        <w:rPr>
          <w:rFonts w:eastAsia="Times New Roman" w:cstheme="minorHAnsi"/>
          <w:noProof/>
          <w:color w:val="000000"/>
          <w:lang w:val="sr-Latn-RS"/>
        </w:rPr>
        <w:t>koji bude odabran za objavljivanje, učestvuje</w:t>
      </w:r>
      <w:r w:rsidR="000F674D" w:rsidRPr="007C0A61">
        <w:rPr>
          <w:rFonts w:eastAsia="Times New Roman" w:cstheme="minorHAnsi"/>
          <w:noProof/>
          <w:color w:val="000000"/>
          <w:lang w:val="sr-Latn-RS"/>
        </w:rPr>
        <w:t xml:space="preserve"> u tro</w:t>
      </w:r>
      <w:r w:rsidR="00CE1D6A" w:rsidRPr="007C0A61">
        <w:rPr>
          <w:rFonts w:eastAsia="Times New Roman" w:cstheme="minorHAnsi"/>
          <w:noProof/>
          <w:color w:val="000000"/>
          <w:lang w:val="sr-Latn-RS"/>
        </w:rPr>
        <w:t xml:space="preserve">škovima realizacije projekta i štampanju </w:t>
      </w:r>
      <w:r w:rsidR="00850DDE">
        <w:rPr>
          <w:rFonts w:eastAsia="Times New Roman" w:cstheme="minorHAnsi"/>
          <w:noProof/>
          <w:color w:val="000000"/>
          <w:lang w:val="sr-Latn-RS"/>
        </w:rPr>
        <w:t>knjige</w:t>
      </w:r>
      <w:r w:rsidR="00850DDE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="00CE1D6A" w:rsidRPr="007C0A61">
        <w:rPr>
          <w:rFonts w:eastAsia="Times New Roman" w:cstheme="minorHAnsi"/>
          <w:noProof/>
          <w:color w:val="000000"/>
          <w:lang w:val="sr-Latn-RS"/>
        </w:rPr>
        <w:t xml:space="preserve">sa </w:t>
      </w:r>
      <w:r w:rsidR="00CE1D6A" w:rsidRPr="00DD77F2">
        <w:rPr>
          <w:rFonts w:eastAsia="Times New Roman" w:cstheme="minorHAnsi"/>
          <w:noProof/>
          <w:color w:val="000000"/>
          <w:lang w:val="sr-Latn-RS"/>
        </w:rPr>
        <w:t xml:space="preserve">iznosom od </w:t>
      </w:r>
      <w:r w:rsidR="002B4EC5" w:rsidRPr="00DD77F2">
        <w:rPr>
          <w:rFonts w:eastAsia="Times New Roman" w:cstheme="minorHAnsi"/>
          <w:noProof/>
          <w:color w:val="000000"/>
          <w:lang w:val="sr-Latn-RS"/>
        </w:rPr>
        <w:t>39.000</w:t>
      </w:r>
      <w:r w:rsidR="00CE1D6A" w:rsidRPr="00DD77F2">
        <w:rPr>
          <w:rFonts w:eastAsia="Times New Roman" w:cstheme="minorHAnsi"/>
          <w:noProof/>
          <w:color w:val="000000"/>
          <w:lang w:val="sr-Latn-RS"/>
        </w:rPr>
        <w:t xml:space="preserve"> dinara</w:t>
      </w:r>
      <w:r w:rsidR="00CE1D6A" w:rsidRPr="007C0A61">
        <w:rPr>
          <w:rFonts w:eastAsia="Times New Roman" w:cstheme="minorHAnsi"/>
          <w:noProof/>
          <w:color w:val="000000"/>
          <w:lang w:val="sr-Latn-RS"/>
        </w:rPr>
        <w:t xml:space="preserve"> plus PDV. </w:t>
      </w:r>
    </w:p>
    <w:p w14:paraId="50F76E5A" w14:textId="102A6484" w:rsidR="00296B9D" w:rsidRDefault="00E12F6B" w:rsidP="00F65E1C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lang w:val="sr-Latn-RS"/>
        </w:rPr>
      </w:pPr>
      <w:r w:rsidRPr="007C0A61">
        <w:rPr>
          <w:rFonts w:eastAsia="Times New Roman" w:cstheme="minorHAnsi"/>
          <w:noProof/>
          <w:color w:val="000000"/>
          <w:lang w:val="sr-Latn-RS"/>
        </w:rPr>
        <w:t>Obrazac</w:t>
      </w:r>
      <w:r w:rsidR="006C34EA" w:rsidRPr="007C0A61">
        <w:rPr>
          <w:rFonts w:eastAsia="Times New Roman" w:cstheme="minorHAnsi"/>
          <w:noProof/>
          <w:color w:val="000000"/>
          <w:lang w:val="sr-Latn-RS"/>
        </w:rPr>
        <w:t xml:space="preserve"> za prijavu</w:t>
      </w:r>
      <w:r w:rsidR="00CE1D6A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Pr="007C0A61">
        <w:rPr>
          <w:rFonts w:eastAsia="Times New Roman" w:cstheme="minorHAnsi"/>
          <w:noProof/>
          <w:color w:val="000000"/>
          <w:lang w:val="sr-Latn-RS"/>
        </w:rPr>
        <w:t>nalazi</w:t>
      </w:r>
      <w:r w:rsidR="00E84B28">
        <w:rPr>
          <w:rFonts w:eastAsia="Times New Roman" w:cstheme="minorHAnsi"/>
          <w:noProof/>
          <w:color w:val="000000"/>
          <w:lang w:val="sr-Latn-RS"/>
        </w:rPr>
        <w:t xml:space="preserve"> se u nastavku ovog dokumenta. U</w:t>
      </w:r>
      <w:r w:rsidRPr="007C0A61">
        <w:rPr>
          <w:rFonts w:eastAsia="Times New Roman" w:cstheme="minorHAnsi"/>
          <w:noProof/>
          <w:color w:val="000000"/>
          <w:lang w:val="sr-Latn-RS"/>
        </w:rPr>
        <w:t xml:space="preserve"> celosti</w:t>
      </w:r>
      <w:r w:rsidR="00296B9D">
        <w:rPr>
          <w:rFonts w:eastAsia="Times New Roman" w:cstheme="minorHAnsi"/>
          <w:noProof/>
          <w:color w:val="000000"/>
          <w:lang w:val="sr-Latn-RS"/>
        </w:rPr>
        <w:t xml:space="preserve"> popunjen obrazac</w:t>
      </w:r>
      <w:r w:rsidR="00E84B28">
        <w:rPr>
          <w:rFonts w:eastAsia="Times New Roman" w:cstheme="minorHAnsi"/>
          <w:noProof/>
          <w:color w:val="000000"/>
          <w:lang w:val="sr-Latn-RS"/>
        </w:rPr>
        <w:t xml:space="preserve"> potrebno je dostaviti </w:t>
      </w:r>
      <w:r w:rsidR="00E84B28" w:rsidRPr="00E84B28">
        <w:rPr>
          <w:rFonts w:eastAsia="Times New Roman" w:cstheme="minorHAnsi"/>
          <w:b/>
          <w:noProof/>
          <w:color w:val="000000"/>
          <w:lang w:val="sr-Latn-RS"/>
        </w:rPr>
        <w:t xml:space="preserve">do </w:t>
      </w:r>
      <w:r w:rsidR="0038005E">
        <w:rPr>
          <w:rFonts w:eastAsia="Times New Roman" w:cstheme="minorHAnsi"/>
          <w:b/>
          <w:noProof/>
          <w:color w:val="000000"/>
          <w:lang w:val="sr-Latn-RS"/>
        </w:rPr>
        <w:t>15</w:t>
      </w:r>
      <w:r w:rsidR="00E84B28" w:rsidRPr="00E84B28">
        <w:rPr>
          <w:rFonts w:eastAsia="Times New Roman" w:cstheme="minorHAnsi"/>
          <w:b/>
          <w:noProof/>
          <w:color w:val="000000"/>
          <w:lang w:val="sr-Latn-RS"/>
        </w:rPr>
        <w:t>.</w:t>
      </w:r>
      <w:r w:rsidR="00E84B28">
        <w:rPr>
          <w:rFonts w:eastAsia="Times New Roman" w:cstheme="minorHAnsi"/>
          <w:b/>
          <w:noProof/>
          <w:color w:val="000000"/>
          <w:lang w:val="sr-Latn-RS"/>
        </w:rPr>
        <w:t xml:space="preserve"> </w:t>
      </w:r>
      <w:r w:rsidR="00B30529">
        <w:rPr>
          <w:rFonts w:eastAsia="Times New Roman" w:cstheme="minorHAnsi"/>
          <w:b/>
          <w:noProof/>
          <w:color w:val="000000"/>
          <w:lang w:val="sr-Latn-RS"/>
        </w:rPr>
        <w:t>septembra</w:t>
      </w:r>
      <w:r w:rsidR="00E84B28" w:rsidRPr="00E84B28">
        <w:rPr>
          <w:rFonts w:eastAsia="Times New Roman" w:cstheme="minorHAnsi"/>
          <w:b/>
          <w:noProof/>
          <w:color w:val="000000"/>
          <w:lang w:val="sr-Latn-RS"/>
        </w:rPr>
        <w:t xml:space="preserve"> 2018</w:t>
      </w:r>
      <w:r w:rsidRPr="00E84B28">
        <w:rPr>
          <w:rFonts w:eastAsia="Times New Roman" w:cstheme="minorHAnsi"/>
          <w:b/>
          <w:noProof/>
          <w:color w:val="000000"/>
          <w:lang w:val="sr-Latn-RS"/>
        </w:rPr>
        <w:t>.</w:t>
      </w:r>
      <w:r w:rsidR="00910117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="001C18E4">
        <w:rPr>
          <w:rFonts w:eastAsia="Times New Roman" w:cstheme="minorHAnsi"/>
          <w:noProof/>
          <w:color w:val="000000"/>
          <w:lang w:val="sr-Latn-RS"/>
        </w:rPr>
        <w:t>Proces selekcije trajaće najduže</w:t>
      </w:r>
      <w:r w:rsidR="001C18E4" w:rsidRPr="001C18E4">
        <w:rPr>
          <w:rFonts w:eastAsia="Times New Roman" w:cstheme="minorHAnsi"/>
          <w:noProof/>
          <w:color w:val="000000"/>
          <w:lang w:val="sr-Latn-RS"/>
        </w:rPr>
        <w:t xml:space="preserve"> 15 dana, nakon čega će urednice </w:t>
      </w:r>
      <w:r w:rsidR="00403878">
        <w:rPr>
          <w:rFonts w:eastAsia="Times New Roman" w:cstheme="minorHAnsi"/>
          <w:noProof/>
          <w:color w:val="000000"/>
          <w:lang w:val="sr-Latn-RS"/>
        </w:rPr>
        <w:t xml:space="preserve">autorima odabranih primera </w:t>
      </w:r>
      <w:r w:rsidR="001C18E4" w:rsidRPr="001C18E4">
        <w:rPr>
          <w:rFonts w:eastAsia="Times New Roman" w:cstheme="minorHAnsi"/>
          <w:noProof/>
          <w:color w:val="000000"/>
          <w:lang w:val="sr-Latn-RS"/>
        </w:rPr>
        <w:t xml:space="preserve">tražiti </w:t>
      </w:r>
      <w:r w:rsidR="00403878">
        <w:rPr>
          <w:rFonts w:eastAsia="Times New Roman" w:cstheme="minorHAnsi"/>
          <w:noProof/>
          <w:color w:val="000000"/>
          <w:lang w:val="sr-Latn-RS"/>
        </w:rPr>
        <w:t xml:space="preserve">eventualne </w:t>
      </w:r>
      <w:r w:rsidR="001C18E4" w:rsidRPr="001C18E4">
        <w:rPr>
          <w:rFonts w:eastAsia="Times New Roman" w:cstheme="minorHAnsi"/>
          <w:noProof/>
          <w:color w:val="000000"/>
          <w:lang w:val="sr-Latn-RS"/>
        </w:rPr>
        <w:t>dopune</w:t>
      </w:r>
      <w:r w:rsidR="00403878">
        <w:rPr>
          <w:rFonts w:eastAsia="Times New Roman" w:cstheme="minorHAnsi"/>
          <w:noProof/>
          <w:color w:val="000000"/>
          <w:lang w:val="sr-Latn-RS"/>
        </w:rPr>
        <w:t xml:space="preserve"> materijala u cilju što kvalitetnijeg prikaza kampanje u knjizi.</w:t>
      </w:r>
      <w:r w:rsidR="001C18E4" w:rsidRPr="001C18E4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="00296B9D" w:rsidRPr="007C0A61">
        <w:rPr>
          <w:rFonts w:eastAsia="Times New Roman" w:cstheme="minorHAnsi"/>
          <w:noProof/>
          <w:color w:val="000000"/>
          <w:lang w:val="sr-Latn-RS"/>
        </w:rPr>
        <w:t xml:space="preserve">Za sve dodatne informacije o </w:t>
      </w:r>
      <w:r w:rsidR="00850DDE">
        <w:rPr>
          <w:rFonts w:eastAsia="Times New Roman" w:cstheme="minorHAnsi"/>
          <w:noProof/>
          <w:color w:val="000000"/>
          <w:lang w:val="sr-Latn-RS"/>
        </w:rPr>
        <w:t>knjizi</w:t>
      </w:r>
      <w:r w:rsidR="00850DDE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="00296B9D" w:rsidRPr="007C0A61">
        <w:rPr>
          <w:rFonts w:eastAsia="Times New Roman" w:cstheme="minorHAnsi"/>
          <w:noProof/>
          <w:color w:val="000000"/>
          <w:lang w:val="sr-Latn-RS"/>
        </w:rPr>
        <w:t xml:space="preserve">i prijavi pišite na </w:t>
      </w:r>
      <w:hyperlink r:id="rId8" w:history="1">
        <w:r w:rsidR="00F65E1C" w:rsidRPr="0064311C">
          <w:rPr>
            <w:rStyle w:val="Hyperlink"/>
            <w:rFonts w:eastAsia="Times New Roman" w:cstheme="minorHAnsi"/>
            <w:noProof/>
            <w:lang w:val="sr-Latn-RS"/>
          </w:rPr>
          <w:t>info@korporativnekomunikacije.rs</w:t>
        </w:r>
      </w:hyperlink>
      <w:r w:rsidR="00F65E1C">
        <w:rPr>
          <w:rFonts w:eastAsia="Times New Roman" w:cstheme="minorHAnsi"/>
          <w:noProof/>
          <w:lang w:val="sr-Latn-RS"/>
        </w:rPr>
        <w:t xml:space="preserve"> ili </w:t>
      </w:r>
      <w:hyperlink r:id="rId9" w:history="1">
        <w:r w:rsidR="00F65E1C" w:rsidRPr="0064311C">
          <w:rPr>
            <w:rStyle w:val="Hyperlink"/>
            <w:rFonts w:eastAsia="Times New Roman" w:cstheme="minorHAnsi"/>
            <w:noProof/>
            <w:lang w:val="sr-Latn-RS"/>
          </w:rPr>
          <w:t>danijelalalic@uns.ac.rs</w:t>
        </w:r>
      </w:hyperlink>
    </w:p>
    <w:p w14:paraId="364BA370" w14:textId="14A37095" w:rsidR="00C92464" w:rsidRPr="007C0A61" w:rsidRDefault="00C92464" w:rsidP="0077186D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color w:val="000000"/>
          <w:lang w:val="sr-Latn-RS"/>
        </w:rPr>
      </w:pPr>
      <w:r w:rsidRPr="007C0A61">
        <w:rPr>
          <w:rFonts w:eastAsia="Times New Roman" w:cstheme="minorHAnsi"/>
          <w:noProof/>
          <w:color w:val="000000"/>
          <w:lang w:val="sr-Latn-RS"/>
        </w:rPr>
        <w:t>Radujemo</w:t>
      </w:r>
      <w:r w:rsidR="001511A3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Pr="007C0A61">
        <w:rPr>
          <w:rFonts w:eastAsia="Times New Roman" w:cstheme="minorHAnsi"/>
          <w:noProof/>
          <w:color w:val="000000"/>
          <w:lang w:val="sr-Latn-RS"/>
        </w:rPr>
        <w:t>se</w:t>
      </w:r>
      <w:r w:rsidR="001511A3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Pr="007C0A61">
        <w:rPr>
          <w:rFonts w:eastAsia="Times New Roman" w:cstheme="minorHAnsi"/>
          <w:noProof/>
          <w:color w:val="000000"/>
          <w:lang w:val="sr-Latn-RS"/>
        </w:rPr>
        <w:t>saradnji</w:t>
      </w:r>
      <w:r w:rsidR="001511A3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Pr="007C0A61">
        <w:rPr>
          <w:rFonts w:eastAsia="Times New Roman" w:cstheme="minorHAnsi"/>
          <w:noProof/>
          <w:color w:val="000000"/>
          <w:lang w:val="sr-Latn-RS"/>
        </w:rPr>
        <w:t>i</w:t>
      </w:r>
      <w:r w:rsidR="001511A3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Pr="007C0A61">
        <w:rPr>
          <w:rFonts w:eastAsia="Times New Roman" w:cstheme="minorHAnsi"/>
          <w:noProof/>
          <w:color w:val="000000"/>
          <w:lang w:val="sr-Latn-RS"/>
        </w:rPr>
        <w:t>na</w:t>
      </w:r>
      <w:r w:rsidR="001511A3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Pr="007C0A61">
        <w:rPr>
          <w:rFonts w:eastAsia="Times New Roman" w:cstheme="minorHAnsi"/>
          <w:noProof/>
          <w:color w:val="000000"/>
          <w:lang w:val="sr-Latn-RS"/>
        </w:rPr>
        <w:t>ovom</w:t>
      </w:r>
      <w:r w:rsidR="001511A3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Pr="007C0A61">
        <w:rPr>
          <w:rFonts w:eastAsia="Times New Roman" w:cstheme="minorHAnsi"/>
          <w:noProof/>
          <w:color w:val="000000"/>
          <w:lang w:val="sr-Latn-RS"/>
        </w:rPr>
        <w:t>projektu.</w:t>
      </w:r>
    </w:p>
    <w:p w14:paraId="0A76FC4E" w14:textId="77777777" w:rsidR="001C18E4" w:rsidRDefault="00C92464" w:rsidP="001C18E4">
      <w:pPr>
        <w:spacing w:before="100" w:beforeAutospacing="1" w:after="100" w:afterAutospacing="1" w:line="240" w:lineRule="auto"/>
        <w:jc w:val="both"/>
        <w:rPr>
          <w:rFonts w:eastAsia="Times New Roman" w:cstheme="minorHAnsi"/>
          <w:noProof/>
          <w:color w:val="000000"/>
          <w:lang w:val="sr-Latn-RS"/>
        </w:rPr>
      </w:pPr>
      <w:r w:rsidRPr="007C0A61">
        <w:rPr>
          <w:rFonts w:eastAsia="Times New Roman" w:cstheme="minorHAnsi"/>
          <w:noProof/>
          <w:color w:val="000000"/>
          <w:lang w:val="sr-Latn-RS"/>
        </w:rPr>
        <w:t>Srdačan</w:t>
      </w:r>
      <w:r w:rsidR="001511A3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Pr="007C0A61">
        <w:rPr>
          <w:rFonts w:eastAsia="Times New Roman" w:cstheme="minorHAnsi"/>
          <w:noProof/>
          <w:color w:val="000000"/>
          <w:lang w:val="sr-Latn-RS"/>
        </w:rPr>
        <w:t>pozdrav,</w:t>
      </w:r>
    </w:p>
    <w:p w14:paraId="22A5B3CA" w14:textId="230E307B" w:rsidR="00A27B29" w:rsidRPr="007C0A61" w:rsidRDefault="0059259E" w:rsidP="00A878A9">
      <w:pPr>
        <w:spacing w:before="100" w:beforeAutospacing="1" w:after="100" w:afterAutospacing="1" w:line="240" w:lineRule="auto"/>
        <w:jc w:val="right"/>
        <w:rPr>
          <w:rFonts w:eastAsia="Times New Roman" w:cstheme="minorHAnsi"/>
          <w:noProof/>
          <w:color w:val="000000"/>
          <w:lang w:val="sr-Latn-RS"/>
        </w:rPr>
        <w:sectPr w:rsidR="00A27B29" w:rsidRPr="007C0A61" w:rsidSect="00703FEA">
          <w:footerReference w:type="default" r:id="rId10"/>
          <w:pgSz w:w="11907" w:h="16840" w:code="9"/>
          <w:pgMar w:top="568" w:right="1134" w:bottom="426" w:left="1134" w:header="720" w:footer="57" w:gutter="0"/>
          <w:cols w:space="720"/>
          <w:docGrid w:linePitch="360"/>
        </w:sectPr>
      </w:pPr>
      <w:r w:rsidRPr="007C0A61">
        <w:rPr>
          <w:rFonts w:eastAsia="Times New Roman" w:cstheme="minorHAnsi"/>
          <w:noProof/>
          <w:color w:val="000000"/>
          <w:lang w:val="sr-Latn-RS"/>
        </w:rPr>
        <w:t>dr</w:t>
      </w:r>
      <w:r w:rsidR="001511A3" w:rsidRPr="007C0A61">
        <w:rPr>
          <w:rFonts w:eastAsia="Times New Roman" w:cstheme="minorHAnsi"/>
          <w:noProof/>
          <w:color w:val="000000"/>
          <w:lang w:val="sr-Latn-RS"/>
        </w:rPr>
        <w:t xml:space="preserve"> </w:t>
      </w:r>
      <w:r w:rsidR="00C92464" w:rsidRPr="007C0A61">
        <w:rPr>
          <w:rFonts w:eastAsia="Times New Roman" w:cstheme="minorHAnsi"/>
          <w:noProof/>
          <w:color w:val="222222"/>
          <w:lang w:val="sr-Latn-RS"/>
        </w:rPr>
        <w:t>Tamara</w:t>
      </w:r>
      <w:r w:rsidR="006B6A7B" w:rsidRPr="007C0A61">
        <w:rPr>
          <w:rFonts w:eastAsia="Times New Roman" w:cstheme="minorHAnsi"/>
          <w:noProof/>
          <w:color w:val="000000"/>
          <w:lang w:val="sr-Latn-RS"/>
        </w:rPr>
        <w:t xml:space="preserve"> Vlastelica</w:t>
      </w:r>
      <w:r w:rsidR="00C92464" w:rsidRPr="007C0A61">
        <w:rPr>
          <w:rFonts w:eastAsia="Times New Roman" w:cstheme="minorHAnsi"/>
          <w:noProof/>
          <w:color w:val="000000"/>
          <w:lang w:val="sr-Latn-RS"/>
        </w:rPr>
        <w:t xml:space="preserve"> i dr Danijela Lalić</w:t>
      </w:r>
      <w:r w:rsidR="00A878A9">
        <w:rPr>
          <w:rFonts w:eastAsia="Times New Roman" w:cstheme="minorHAnsi"/>
          <w:noProof/>
          <w:color w:val="000000"/>
          <w:lang w:val="sr-Latn-RS"/>
        </w:rPr>
        <w:br/>
      </w:r>
      <w:r w:rsidR="00C92464" w:rsidRPr="007C0A61">
        <w:rPr>
          <w:rFonts w:eastAsia="Times New Roman" w:cstheme="minorHAnsi"/>
          <w:noProof/>
          <w:color w:val="000000"/>
          <w:lang w:val="sr-Latn-RS"/>
        </w:rPr>
        <w:t xml:space="preserve">Urednice </w:t>
      </w:r>
    </w:p>
    <w:tbl>
      <w:tblPr>
        <w:tblpPr w:leftFromText="180" w:rightFromText="180" w:vertAnchor="text" w:horzAnchor="margin" w:tblpX="-95" w:tblpY="-42"/>
        <w:tblW w:w="100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326"/>
        <w:gridCol w:w="326"/>
        <w:gridCol w:w="326"/>
        <w:gridCol w:w="326"/>
        <w:gridCol w:w="3106"/>
      </w:tblGrid>
      <w:tr w:rsidR="008E2B4D" w:rsidRPr="007C0A61" w14:paraId="7B27053C" w14:textId="77777777" w:rsidTr="002047E8">
        <w:tc>
          <w:tcPr>
            <w:tcW w:w="5670" w:type="dxa"/>
            <w:shd w:val="clear" w:color="auto" w:fill="auto"/>
            <w:vAlign w:val="bottom"/>
          </w:tcPr>
          <w:p w14:paraId="3DD424DE" w14:textId="6D74231F" w:rsidR="008E2B4D" w:rsidRPr="007C0A61" w:rsidRDefault="008E2B4D" w:rsidP="008E2B4D">
            <w:pPr>
              <w:spacing w:after="0"/>
              <w:jc w:val="center"/>
              <w:rPr>
                <w:rFonts w:cstheme="minorHAnsi"/>
                <w:lang w:val="sr-Latn-RS"/>
              </w:rPr>
            </w:pPr>
          </w:p>
        </w:tc>
        <w:tc>
          <w:tcPr>
            <w:tcW w:w="326" w:type="dxa"/>
            <w:vAlign w:val="bottom"/>
          </w:tcPr>
          <w:p w14:paraId="7BE2BDAF" w14:textId="456B81E6" w:rsidR="008E2B4D" w:rsidRPr="007C0A61" w:rsidRDefault="008E2B4D" w:rsidP="008E2B4D">
            <w:pPr>
              <w:spacing w:after="0"/>
              <w:jc w:val="center"/>
              <w:rPr>
                <w:rFonts w:cstheme="minorHAnsi"/>
                <w:noProof/>
                <w:lang w:val="en-US"/>
              </w:rPr>
            </w:pPr>
            <w:r w:rsidRPr="007C0A61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486323E7" wp14:editId="1E653C79">
                      <wp:extent cx="144145" cy="144145"/>
                      <wp:effectExtent l="0" t="0" r="27305" b="27305"/>
                      <wp:docPr id="12" name="Oval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663A59"/>
                              </a:solidFill>
                              <a:ln w="9525">
                                <a:solidFill>
                                  <a:srgbClr val="663A5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3CC4F788" id="Oval 16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" fillcolor="#663a59" strokecolor="#663a59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26" w:type="dxa"/>
            <w:vAlign w:val="bottom"/>
          </w:tcPr>
          <w:p w14:paraId="60F58B1F" w14:textId="67DF2F2F" w:rsidR="008E2B4D" w:rsidRPr="007C0A61" w:rsidRDefault="008E2B4D" w:rsidP="008E2B4D">
            <w:pPr>
              <w:spacing w:after="0"/>
              <w:jc w:val="center"/>
              <w:rPr>
                <w:rFonts w:cstheme="minorHAnsi"/>
                <w:noProof/>
                <w:lang w:val="en-US"/>
              </w:rPr>
            </w:pPr>
            <w:r w:rsidRPr="007C0A61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78220A7E" wp14:editId="4CF97D9B">
                      <wp:extent cx="144145" cy="144145"/>
                      <wp:effectExtent l="0" t="0" r="27305" b="27305"/>
                      <wp:docPr id="15" name="Ova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C000"/>
                              </a:solidFill>
                              <a:ln w="9525">
                                <a:solidFill>
                                  <a:srgbClr val="FFC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3D6B4CD" id="Oval 15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" fillcolor="#ffc000" strokecolor="#ffc000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auto"/>
            <w:vAlign w:val="bottom"/>
          </w:tcPr>
          <w:p w14:paraId="0E971CC3" w14:textId="38575533" w:rsidR="008E2B4D" w:rsidRPr="007C0A61" w:rsidRDefault="008E2B4D" w:rsidP="008E2B4D">
            <w:pPr>
              <w:spacing w:after="0"/>
              <w:jc w:val="center"/>
              <w:rPr>
                <w:rFonts w:cstheme="minorHAnsi"/>
                <w:lang w:val="sr-Latn-RS"/>
              </w:rPr>
            </w:pPr>
            <w:r w:rsidRPr="007C0A61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096C5208" wp14:editId="1B93C1D8">
                      <wp:extent cx="144145" cy="144145"/>
                      <wp:effectExtent l="0" t="0" r="27305" b="27305"/>
                      <wp:docPr id="16" name="Ova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ACBCE"/>
                              </a:solidFill>
                              <a:ln w="9525">
                                <a:solidFill>
                                  <a:srgbClr val="4ACBCE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02509A77" id="Oval 13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" fillcolor="#4acbce" strokecolor="#4acbce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26" w:type="dxa"/>
            <w:shd w:val="clear" w:color="auto" w:fill="auto"/>
            <w:vAlign w:val="bottom"/>
          </w:tcPr>
          <w:p w14:paraId="56371C96" w14:textId="6736C457" w:rsidR="008E2B4D" w:rsidRPr="007C0A61" w:rsidRDefault="008E2B4D" w:rsidP="008E2B4D">
            <w:pPr>
              <w:spacing w:after="0"/>
              <w:jc w:val="center"/>
              <w:rPr>
                <w:rFonts w:cstheme="minorHAnsi"/>
                <w:lang w:val="sr-Latn-RS"/>
              </w:rPr>
            </w:pPr>
            <w:r w:rsidRPr="007C0A61">
              <w:rPr>
                <w:rFonts w:cstheme="minorHAnsi"/>
                <w:noProof/>
                <w:lang w:val="en-US"/>
              </w:rPr>
              <mc:AlternateContent>
                <mc:Choice Requires="wps">
                  <w:drawing>
                    <wp:inline distT="0" distB="0" distL="0" distR="0" wp14:anchorId="3B173CC2" wp14:editId="0582C1AF">
                      <wp:extent cx="144145" cy="144145"/>
                      <wp:effectExtent l="0" t="0" r="27305" b="27305"/>
                      <wp:docPr id="17" name="Ova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6"/>
                              </a:solidFill>
                              <a:ln w="9525">
                                <a:solidFill>
                                  <a:schemeClr val="accent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4D0DB710" id="Oval 14" o:spid="_x0000_s1026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" fillcolor="#9d90a0 [3209]" strokecolor="#9d90a0 [3209]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106" w:type="dxa"/>
            <w:shd w:val="clear" w:color="auto" w:fill="auto"/>
            <w:vAlign w:val="bottom"/>
          </w:tcPr>
          <w:p w14:paraId="663D00BD" w14:textId="77777777" w:rsidR="006846CC" w:rsidRPr="00DD77F2" w:rsidRDefault="006846CC" w:rsidP="006846CC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color w:val="4ACBCE"/>
                <w:sz w:val="44"/>
                <w:szCs w:val="44"/>
                <w:lang w:val="sr-Latn-CS"/>
              </w:rPr>
            </w:pPr>
            <w:r w:rsidRPr="00DD77F2">
              <w:rPr>
                <w:rFonts w:ascii="Arial" w:hAnsi="Arial" w:cs="Arial"/>
                <w:b/>
                <w:i/>
                <w:color w:val="4ACBCE"/>
                <w:sz w:val="44"/>
                <w:szCs w:val="44"/>
                <w:lang w:val="sr-Latn-CS"/>
              </w:rPr>
              <w:t xml:space="preserve">Korporativne </w:t>
            </w:r>
          </w:p>
          <w:p w14:paraId="4D524C45" w14:textId="77777777" w:rsidR="006846CC" w:rsidRPr="00DD77F2" w:rsidRDefault="006846CC" w:rsidP="006846CC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color w:val="4ACBCE"/>
                <w:sz w:val="44"/>
                <w:szCs w:val="44"/>
                <w:lang w:val="sr-Latn-CS"/>
              </w:rPr>
            </w:pPr>
            <w:r w:rsidRPr="00DD77F2">
              <w:rPr>
                <w:rFonts w:ascii="Arial" w:hAnsi="Arial" w:cs="Arial"/>
                <w:b/>
                <w:i/>
                <w:color w:val="4ACBCE"/>
                <w:sz w:val="44"/>
                <w:szCs w:val="44"/>
                <w:lang w:val="sr-Latn-CS"/>
              </w:rPr>
              <w:t xml:space="preserve">komunikacije </w:t>
            </w:r>
          </w:p>
          <w:p w14:paraId="1B5085BB" w14:textId="2F70F013" w:rsidR="008E2B4D" w:rsidRPr="006846CC" w:rsidRDefault="006846CC" w:rsidP="006846CC">
            <w:pPr>
              <w:spacing w:after="0" w:line="240" w:lineRule="auto"/>
              <w:jc w:val="right"/>
              <w:rPr>
                <w:rFonts w:ascii="Arial" w:hAnsi="Arial" w:cs="Arial"/>
                <w:b/>
                <w:i/>
                <w:color w:val="4ACBCE"/>
                <w:sz w:val="32"/>
                <w:szCs w:val="44"/>
                <w:lang w:val="sr-Latn-CS"/>
              </w:rPr>
            </w:pPr>
            <w:r w:rsidRPr="00DD77F2">
              <w:rPr>
                <w:rFonts w:ascii="Arial" w:hAnsi="Arial" w:cs="Arial"/>
                <w:b/>
                <w:i/>
                <w:color w:val="4ACBCE"/>
                <w:sz w:val="32"/>
                <w:szCs w:val="44"/>
                <w:lang w:val="sr-Latn-CS"/>
              </w:rPr>
              <w:t>ZA PRIMER</w:t>
            </w:r>
          </w:p>
        </w:tc>
      </w:tr>
    </w:tbl>
    <w:p w14:paraId="49EF0B79" w14:textId="77777777" w:rsidR="00A27B29" w:rsidRPr="007C0A61" w:rsidRDefault="00A27B29" w:rsidP="00A27B29">
      <w:pPr>
        <w:autoSpaceDE w:val="0"/>
        <w:autoSpaceDN w:val="0"/>
        <w:adjustRightInd w:val="0"/>
        <w:spacing w:after="0" w:line="240" w:lineRule="auto"/>
        <w:rPr>
          <w:rFonts w:cstheme="minorHAnsi"/>
          <w:sz w:val="26"/>
          <w:szCs w:val="26"/>
          <w:lang w:val="sr-Latn-RS"/>
        </w:rPr>
      </w:pPr>
    </w:p>
    <w:p w14:paraId="729806EF" w14:textId="77777777" w:rsidR="00A27B29" w:rsidRPr="007C0A61" w:rsidRDefault="003753FE" w:rsidP="00B27303">
      <w:pPr>
        <w:autoSpaceDE w:val="0"/>
        <w:autoSpaceDN w:val="0"/>
        <w:adjustRightInd w:val="0"/>
        <w:spacing w:after="0" w:line="240" w:lineRule="auto"/>
        <w:ind w:left="-180"/>
        <w:rPr>
          <w:rFonts w:cstheme="minorHAnsi"/>
          <w:sz w:val="26"/>
          <w:szCs w:val="26"/>
          <w:lang w:val="sr-Latn-RS"/>
        </w:rPr>
      </w:pPr>
      <w:r w:rsidRPr="007C0A61">
        <w:rPr>
          <w:rFonts w:cstheme="minorHAnsi"/>
          <w:noProof/>
          <w:sz w:val="26"/>
          <w:szCs w:val="26"/>
          <w:lang w:val="en-US"/>
        </w:rPr>
        <mc:AlternateContent>
          <mc:Choice Requires="wps">
            <w:drawing>
              <wp:inline distT="0" distB="0" distL="0" distR="0" wp14:anchorId="4E506F60" wp14:editId="0A15DA18">
                <wp:extent cx="6629400" cy="704850"/>
                <wp:effectExtent l="0" t="0" r="0" b="0"/>
                <wp:docPr id="30" name="Fram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704850"/>
                        </a:xfrm>
                        <a:prstGeom prst="frame">
                          <a:avLst/>
                        </a:prstGeom>
                        <a:solidFill>
                          <a:srgbClr val="4ACB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9990" w:type="dxa"/>
                              <w:tblInd w:w="-9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D9DFEF" w:themeFill="accent1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2642"/>
                              <w:gridCol w:w="7348"/>
                            </w:tblGrid>
                            <w:tr w:rsidR="00EF5C70" w:rsidRPr="00DE1105" w14:paraId="334B816B" w14:textId="77777777" w:rsidTr="00875467">
                              <w:trPr>
                                <w:trHeight w:val="789"/>
                              </w:trPr>
                              <w:tc>
                                <w:tcPr>
                                  <w:tcW w:w="2642" w:type="dxa"/>
                                  <w:shd w:val="clear" w:color="auto" w:fill="auto"/>
                                  <w:vAlign w:val="center"/>
                                </w:tcPr>
                                <w:p w14:paraId="7D100068" w14:textId="77777777" w:rsidR="00EF5C70" w:rsidRPr="003342C3" w:rsidRDefault="00EF5C70" w:rsidP="003753FE">
                                  <w:pPr>
                                    <w:rPr>
                                      <w:b/>
                                      <w:color w:val="59A2A7"/>
                                      <w:lang w:val="sr-Latn-RS"/>
                                    </w:rPr>
                                  </w:pPr>
                                  <w:r w:rsidRPr="003342C3">
                                    <w:rPr>
                                      <w:b/>
                                      <w:color w:val="59A2A7"/>
                                      <w:lang w:val="sr-Latn-RS"/>
                                    </w:rPr>
                                    <w:t>Naziv projekta/Kampanje</w:t>
                                  </w:r>
                                </w:p>
                              </w:tc>
                              <w:tc>
                                <w:tcPr>
                                  <w:tcW w:w="7348" w:type="dxa"/>
                                  <w:shd w:val="clear" w:color="auto" w:fill="DFEBF5" w:themeFill="accent2" w:themeFillTint="33"/>
                                  <w:vAlign w:val="center"/>
                                </w:tcPr>
                                <w:p w14:paraId="69EC8F8A" w14:textId="661EEAB6" w:rsidR="00EF5C70" w:rsidRPr="00920B66" w:rsidRDefault="00EF5C70" w:rsidP="003753FE">
                                  <w:pPr>
                                    <w:jc w:val="center"/>
                                    <w:rPr>
                                      <w:b/>
                                      <w:color w:val="28C49B"/>
                                      <w:lang w:val="sr-Latn-R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B0A901" w14:textId="77777777" w:rsidR="00EF5C70" w:rsidRPr="003753FE" w:rsidRDefault="00EF5C70" w:rsidP="003753FE">
                            <w:pPr>
                              <w:rPr>
                                <w:color w:val="E7BC29"/>
                                <w:lang w:val="sr-Latn-R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506F60" id="Frame 30" o:spid="_x0000_s1035" style="width:522pt;height: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629400,704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" adj="-11796480,,5400" path="m,l6629400,r,704850l,704850,,xm88106,88106r,528638l6541294,616744r,-528638l88106,88106xe" fillcolor="#4acbce" stroked="f" strokeweight="2pt">
                <v:stroke joinstyle="miter"/>
                <v:formulas/>
                <v:path arrowok="t" o:connecttype="custom" o:connectlocs="0,0;6629400,0;6629400,704850;0,704850;0,0;88106,88106;88106,616744;6541294,616744;6541294,88106;88106,88106" o:connectangles="0,0,0,0,0,0,0,0,0,0" textboxrect="0,0,6629400,704850"/>
                <v:textbox>
                  <w:txbxContent>
                    <w:tbl>
                      <w:tblPr>
                        <w:tblStyle w:val="TableGrid"/>
                        <w:tblW w:w="9990" w:type="dxa"/>
                        <w:tblInd w:w="-90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D9DFEF" w:themeFill="accent1" w:themeFillTint="33"/>
                        <w:tblLook w:val="04A0" w:firstRow="1" w:lastRow="0" w:firstColumn="1" w:lastColumn="0" w:noHBand="0" w:noVBand="1"/>
                      </w:tblPr>
                      <w:tblGrid>
                        <w:gridCol w:w="2642"/>
                        <w:gridCol w:w="7348"/>
                      </w:tblGrid>
                      <w:tr w:rsidR="00EF5C70" w:rsidRPr="00DE1105" w14:paraId="334B816B" w14:textId="77777777" w:rsidTr="00875467">
                        <w:trPr>
                          <w:trHeight w:val="789"/>
                        </w:trPr>
                        <w:tc>
                          <w:tcPr>
                            <w:tcW w:w="2642" w:type="dxa"/>
                            <w:shd w:val="clear" w:color="auto" w:fill="auto"/>
                            <w:vAlign w:val="center"/>
                          </w:tcPr>
                          <w:p w14:paraId="7D100068" w14:textId="77777777" w:rsidR="00EF5C70" w:rsidRPr="003342C3" w:rsidRDefault="00EF5C70" w:rsidP="003753FE">
                            <w:pPr>
                              <w:rPr>
                                <w:b/>
                                <w:color w:val="59A2A7"/>
                                <w:lang w:val="sr-Latn-RS"/>
                              </w:rPr>
                            </w:pPr>
                            <w:r w:rsidRPr="003342C3">
                              <w:rPr>
                                <w:b/>
                                <w:color w:val="59A2A7"/>
                                <w:lang w:val="sr-Latn-RS"/>
                              </w:rPr>
                              <w:t>Naziv projekta/Kampanje</w:t>
                            </w:r>
                          </w:p>
                        </w:tc>
                        <w:tc>
                          <w:tcPr>
                            <w:tcW w:w="7348" w:type="dxa"/>
                            <w:shd w:val="clear" w:color="auto" w:fill="DFEBF5" w:themeFill="accent2" w:themeFillTint="33"/>
                            <w:vAlign w:val="center"/>
                          </w:tcPr>
                          <w:p w14:paraId="69EC8F8A" w14:textId="661EEAB6" w:rsidR="00EF5C70" w:rsidRPr="00920B66" w:rsidRDefault="00EF5C70" w:rsidP="003753FE">
                            <w:pPr>
                              <w:jc w:val="center"/>
                              <w:rPr>
                                <w:b/>
                                <w:color w:val="28C49B"/>
                                <w:lang w:val="sr-Latn-RS"/>
                              </w:rPr>
                            </w:pPr>
                          </w:p>
                        </w:tc>
                      </w:tr>
                    </w:tbl>
                    <w:p w14:paraId="72B0A901" w14:textId="77777777" w:rsidR="00EF5C70" w:rsidRPr="003753FE" w:rsidRDefault="00EF5C70" w:rsidP="003753FE">
                      <w:pPr>
                        <w:rPr>
                          <w:color w:val="E7BC29"/>
                          <w:lang w:val="sr-Latn-R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D4EE0D4" w14:textId="77777777" w:rsidR="00A27B29" w:rsidRPr="007C0A61" w:rsidRDefault="00A27B29" w:rsidP="00B27303">
      <w:pPr>
        <w:autoSpaceDE w:val="0"/>
        <w:autoSpaceDN w:val="0"/>
        <w:adjustRightInd w:val="0"/>
        <w:spacing w:after="0" w:line="240" w:lineRule="auto"/>
        <w:ind w:left="-90"/>
        <w:rPr>
          <w:rFonts w:cstheme="minorHAnsi"/>
          <w:sz w:val="26"/>
          <w:szCs w:val="26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DE1105" w:rsidRPr="007C0A61" w14:paraId="65986D05" w14:textId="77777777" w:rsidTr="00875467">
        <w:trPr>
          <w:trHeight w:val="416"/>
        </w:trPr>
        <w:tc>
          <w:tcPr>
            <w:tcW w:w="4963" w:type="dxa"/>
            <w:vAlign w:val="center"/>
          </w:tcPr>
          <w:p w14:paraId="66141555" w14:textId="77777777" w:rsidR="00DE1105" w:rsidRPr="007C0A61" w:rsidRDefault="00DE1105" w:rsidP="00DE1105">
            <w:pPr>
              <w:jc w:val="right"/>
              <w:rPr>
                <w:rFonts w:cstheme="minorHAnsi"/>
                <w:lang w:val="sr-Latn-RS"/>
              </w:rPr>
            </w:pPr>
            <w:r w:rsidRPr="007C0A61">
              <w:rPr>
                <w:rFonts w:cstheme="minorHAnsi"/>
                <w:sz w:val="18"/>
                <w:szCs w:val="18"/>
                <w:lang w:val="sr-Latn-RS"/>
              </w:rPr>
              <w:t>Naziv organizacije/kompanije/agencije:</w:t>
            </w:r>
          </w:p>
        </w:tc>
        <w:tc>
          <w:tcPr>
            <w:tcW w:w="4963" w:type="dxa"/>
            <w:tcBorders>
              <w:bottom w:val="single" w:sz="18" w:space="0" w:color="FFFFFF" w:themeColor="background1"/>
            </w:tcBorders>
            <w:shd w:val="clear" w:color="auto" w:fill="DFEBF5" w:themeFill="accent2" w:themeFillTint="33"/>
            <w:vAlign w:val="center"/>
          </w:tcPr>
          <w:p w14:paraId="2B83426F" w14:textId="5497EAD1" w:rsidR="00DE1105" w:rsidRPr="007C0A61" w:rsidRDefault="00DE1105" w:rsidP="00DE1105">
            <w:pPr>
              <w:jc w:val="center"/>
              <w:rPr>
                <w:rFonts w:cstheme="minorHAnsi"/>
                <w:lang w:val="sr-Latn-RS"/>
              </w:rPr>
            </w:pPr>
          </w:p>
        </w:tc>
      </w:tr>
      <w:tr w:rsidR="00DE1105" w:rsidRPr="007C0A61" w14:paraId="38B821AF" w14:textId="77777777" w:rsidTr="00875467">
        <w:trPr>
          <w:trHeight w:val="391"/>
        </w:trPr>
        <w:tc>
          <w:tcPr>
            <w:tcW w:w="4963" w:type="dxa"/>
            <w:vAlign w:val="center"/>
          </w:tcPr>
          <w:p w14:paraId="239B4AB6" w14:textId="77777777" w:rsidR="00DE1105" w:rsidRPr="007C0A61" w:rsidRDefault="00DE1105" w:rsidP="00DE1105">
            <w:pPr>
              <w:jc w:val="right"/>
              <w:rPr>
                <w:rFonts w:cstheme="minorHAnsi"/>
                <w:lang w:val="sr-Latn-RS"/>
              </w:rPr>
            </w:pPr>
            <w:r w:rsidRPr="007C0A61">
              <w:rPr>
                <w:rFonts w:cstheme="minorHAnsi"/>
                <w:sz w:val="18"/>
                <w:szCs w:val="18"/>
                <w:lang w:val="sr-Latn-RS"/>
              </w:rPr>
              <w:t>Podaci o organizaciji (adresa i sedište):</w:t>
            </w:r>
          </w:p>
        </w:tc>
        <w:tc>
          <w:tcPr>
            <w:tcW w:w="496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FEBF5" w:themeFill="accent2" w:themeFillTint="33"/>
            <w:vAlign w:val="center"/>
          </w:tcPr>
          <w:p w14:paraId="178DDF31" w14:textId="77777777" w:rsidR="00DE1105" w:rsidRPr="007C0A61" w:rsidRDefault="00DE1105" w:rsidP="00DE1105">
            <w:pPr>
              <w:jc w:val="center"/>
              <w:rPr>
                <w:rFonts w:cstheme="minorHAnsi"/>
                <w:lang w:val="sr-Latn-RS"/>
              </w:rPr>
            </w:pPr>
          </w:p>
        </w:tc>
      </w:tr>
      <w:tr w:rsidR="00DE1105" w:rsidRPr="007C0A61" w14:paraId="2BA71F81" w14:textId="77777777" w:rsidTr="00875467">
        <w:trPr>
          <w:trHeight w:val="416"/>
        </w:trPr>
        <w:tc>
          <w:tcPr>
            <w:tcW w:w="4963" w:type="dxa"/>
            <w:vAlign w:val="center"/>
          </w:tcPr>
          <w:p w14:paraId="0AF109F9" w14:textId="77777777" w:rsidR="00DE1105" w:rsidRPr="007C0A61" w:rsidRDefault="00DE1105" w:rsidP="00DE1105">
            <w:pPr>
              <w:autoSpaceDE w:val="0"/>
              <w:autoSpaceDN w:val="0"/>
              <w:adjustRightInd w:val="0"/>
              <w:jc w:val="right"/>
              <w:rPr>
                <w:rFonts w:cstheme="minorHAnsi"/>
                <w:lang w:val="sr-Latn-RS"/>
              </w:rPr>
            </w:pPr>
            <w:r w:rsidRPr="007C0A61">
              <w:rPr>
                <w:rFonts w:cstheme="minorHAnsi"/>
                <w:sz w:val="18"/>
                <w:szCs w:val="18"/>
                <w:lang w:val="sr-Latn-RS"/>
              </w:rPr>
              <w:t>Lice ovlašćeno za prijavu i odobrenje publikovanja primera:</w:t>
            </w:r>
          </w:p>
        </w:tc>
        <w:tc>
          <w:tcPr>
            <w:tcW w:w="496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FEBF5" w:themeFill="accent2" w:themeFillTint="33"/>
            <w:vAlign w:val="center"/>
          </w:tcPr>
          <w:p w14:paraId="5C184F4D" w14:textId="77777777" w:rsidR="00DE1105" w:rsidRPr="007C0A61" w:rsidRDefault="00DE1105" w:rsidP="00DE1105">
            <w:pPr>
              <w:jc w:val="center"/>
              <w:rPr>
                <w:rFonts w:cstheme="minorHAnsi"/>
                <w:lang w:val="sr-Latn-RS"/>
              </w:rPr>
            </w:pPr>
          </w:p>
        </w:tc>
      </w:tr>
      <w:tr w:rsidR="00DE1105" w:rsidRPr="007C0A61" w14:paraId="4647852F" w14:textId="77777777" w:rsidTr="00875467">
        <w:trPr>
          <w:trHeight w:val="391"/>
        </w:trPr>
        <w:tc>
          <w:tcPr>
            <w:tcW w:w="4963" w:type="dxa"/>
            <w:vAlign w:val="center"/>
          </w:tcPr>
          <w:p w14:paraId="45706C3C" w14:textId="77777777" w:rsidR="00DE1105" w:rsidRPr="007C0A61" w:rsidRDefault="00DE1105" w:rsidP="00DE1105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  <w:lang w:val="sr-Latn-RS"/>
              </w:rPr>
            </w:pPr>
            <w:r w:rsidRPr="007C0A61">
              <w:rPr>
                <w:rFonts w:cstheme="minorHAnsi"/>
                <w:sz w:val="18"/>
                <w:szCs w:val="18"/>
                <w:lang w:val="sr-Latn-RS"/>
              </w:rPr>
              <w:t>Kontakt osoba:</w:t>
            </w:r>
          </w:p>
        </w:tc>
        <w:tc>
          <w:tcPr>
            <w:tcW w:w="496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FEBF5" w:themeFill="accent2" w:themeFillTint="33"/>
            <w:vAlign w:val="center"/>
          </w:tcPr>
          <w:p w14:paraId="04F50182" w14:textId="77777777" w:rsidR="00DE1105" w:rsidRPr="007C0A61" w:rsidRDefault="00DE1105" w:rsidP="00DE1105">
            <w:pPr>
              <w:jc w:val="center"/>
              <w:rPr>
                <w:rFonts w:cstheme="minorHAnsi"/>
                <w:lang w:val="sr-Latn-RS"/>
              </w:rPr>
            </w:pPr>
          </w:p>
        </w:tc>
      </w:tr>
      <w:tr w:rsidR="00DE1105" w:rsidRPr="007C0A61" w14:paraId="1124547A" w14:textId="77777777" w:rsidTr="00875467">
        <w:trPr>
          <w:trHeight w:val="391"/>
        </w:trPr>
        <w:tc>
          <w:tcPr>
            <w:tcW w:w="4963" w:type="dxa"/>
            <w:vAlign w:val="center"/>
          </w:tcPr>
          <w:p w14:paraId="40CD3550" w14:textId="77777777" w:rsidR="00DE1105" w:rsidRPr="007C0A61" w:rsidRDefault="00DE1105" w:rsidP="00DE1105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  <w:lang w:val="sr-Latn-RS"/>
              </w:rPr>
            </w:pPr>
            <w:r w:rsidRPr="007C0A61">
              <w:rPr>
                <w:rFonts w:cstheme="minorHAnsi"/>
                <w:sz w:val="18"/>
                <w:szCs w:val="18"/>
                <w:lang w:val="sr-Latn-RS"/>
              </w:rPr>
              <w:t>Kontakt podaci:</w:t>
            </w:r>
          </w:p>
        </w:tc>
        <w:tc>
          <w:tcPr>
            <w:tcW w:w="4963" w:type="dxa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DFEBF5" w:themeFill="accent2" w:themeFillTint="33"/>
            <w:vAlign w:val="center"/>
          </w:tcPr>
          <w:p w14:paraId="1B8324B8" w14:textId="77777777" w:rsidR="00DE1105" w:rsidRPr="007C0A61" w:rsidRDefault="00DE1105" w:rsidP="00DE1105">
            <w:pPr>
              <w:jc w:val="center"/>
              <w:rPr>
                <w:rFonts w:cstheme="minorHAnsi"/>
                <w:lang w:val="sr-Latn-RS"/>
              </w:rPr>
            </w:pPr>
          </w:p>
        </w:tc>
      </w:tr>
    </w:tbl>
    <w:p w14:paraId="39C9978D" w14:textId="77777777" w:rsidR="00A27B29" w:rsidRPr="007C0A61" w:rsidRDefault="00A27B29" w:rsidP="00A27B29">
      <w:pPr>
        <w:spacing w:after="0" w:line="240" w:lineRule="auto"/>
        <w:jc w:val="both"/>
        <w:rPr>
          <w:rFonts w:cstheme="minorHAnsi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A66AC" w:themeFill="accent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27303" w:rsidRPr="007C0A61" w14:paraId="5D976ADC" w14:textId="77777777" w:rsidTr="00C91EF8">
        <w:trPr>
          <w:trHeight w:val="706"/>
        </w:trPr>
        <w:tc>
          <w:tcPr>
            <w:tcW w:w="10080" w:type="dxa"/>
            <w:shd w:val="clear" w:color="auto" w:fill="4ACBCE"/>
            <w:vAlign w:val="center"/>
          </w:tcPr>
          <w:p w14:paraId="5AC89F62" w14:textId="4DF97DE3" w:rsidR="00B27303" w:rsidRPr="007C0A61" w:rsidRDefault="00B27303" w:rsidP="00301116">
            <w:pPr>
              <w:autoSpaceDE w:val="0"/>
              <w:autoSpaceDN w:val="0"/>
              <w:adjustRightInd w:val="0"/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</w:pPr>
            <w:r w:rsidRPr="007C0A61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Kratak opis organizacije - delatnost i poslovni rezultati (100-200 reči)</w:t>
            </w:r>
          </w:p>
        </w:tc>
      </w:tr>
    </w:tbl>
    <w:p w14:paraId="14EB6838" w14:textId="77777777" w:rsidR="00A27B29" w:rsidRPr="007C0A61" w:rsidRDefault="00A27B29">
      <w:pPr>
        <w:spacing w:after="0" w:line="240" w:lineRule="auto"/>
        <w:jc w:val="both"/>
        <w:rPr>
          <w:rFonts w:eastAsia="Times New Roman" w:cstheme="minorHAnsi"/>
          <w:noProof/>
          <w:color w:val="FFFFFF" w:themeColor="background1"/>
          <w:lang w:val="sr-Latn-RS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1E027F" w:rsidRPr="007C0A61" w14:paraId="144C9075" w14:textId="77777777" w:rsidTr="00875467">
        <w:trPr>
          <w:trHeight w:val="3689"/>
        </w:trPr>
        <w:tc>
          <w:tcPr>
            <w:tcW w:w="9750" w:type="dxa"/>
            <w:tcBorders>
              <w:bottom w:val="single" w:sz="18" w:space="0" w:color="FFFFFF" w:themeColor="background1"/>
            </w:tcBorders>
            <w:shd w:val="clear" w:color="auto" w:fill="DFEBF5" w:themeFill="accent2" w:themeFillTint="33"/>
          </w:tcPr>
          <w:p w14:paraId="61103765" w14:textId="38FFE0CD" w:rsidR="005E26E6" w:rsidRDefault="005E26E6" w:rsidP="00AD69E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sr-Latn-RS"/>
              </w:rPr>
            </w:pPr>
          </w:p>
          <w:p w14:paraId="552C1581" w14:textId="77777777" w:rsidR="005E26E6" w:rsidRDefault="005E26E6" w:rsidP="00AD69E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sr-Latn-RS"/>
              </w:rPr>
            </w:pPr>
          </w:p>
          <w:p w14:paraId="33530DFE" w14:textId="7B52F7F8" w:rsidR="005E26E6" w:rsidRPr="007C0A61" w:rsidRDefault="005E26E6" w:rsidP="00106C2C">
            <w:pPr>
              <w:autoSpaceDE w:val="0"/>
              <w:autoSpaceDN w:val="0"/>
              <w:adjustRightInd w:val="0"/>
              <w:rPr>
                <w:rFonts w:cstheme="minorHAnsi"/>
                <w:sz w:val="20"/>
                <w:lang w:val="sr-Latn-RS"/>
              </w:rPr>
            </w:pPr>
          </w:p>
        </w:tc>
      </w:tr>
    </w:tbl>
    <w:p w14:paraId="584EA168" w14:textId="77777777" w:rsidR="00A27B29" w:rsidRPr="007C0A61" w:rsidRDefault="00A27B29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A66AC" w:themeFill="accent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1E027F" w:rsidRPr="007C0A61" w14:paraId="4034A97E" w14:textId="77777777" w:rsidTr="00C91EF8">
        <w:trPr>
          <w:trHeight w:val="706"/>
        </w:trPr>
        <w:tc>
          <w:tcPr>
            <w:tcW w:w="10080" w:type="dxa"/>
            <w:shd w:val="clear" w:color="auto" w:fill="4ACBCE"/>
            <w:vAlign w:val="center"/>
          </w:tcPr>
          <w:p w14:paraId="32C810AE" w14:textId="10082902" w:rsidR="001E027F" w:rsidRPr="007C0A61" w:rsidRDefault="001E027F" w:rsidP="009863F2">
            <w:pPr>
              <w:autoSpaceDE w:val="0"/>
              <w:autoSpaceDN w:val="0"/>
              <w:adjustRightInd w:val="0"/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</w:pPr>
            <w:r w:rsidRPr="007C0A61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Kratak opis agencije - delatnost i po</w:t>
            </w:r>
            <w:r w:rsidR="009863F2" w:rsidRPr="007C0A61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slovni rezultati (100-200 reči)</w:t>
            </w:r>
          </w:p>
        </w:tc>
      </w:tr>
    </w:tbl>
    <w:p w14:paraId="3F572F26" w14:textId="77777777" w:rsidR="00E36E38" w:rsidRPr="007C0A61" w:rsidRDefault="00E36E38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RS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9D14F9" w:rsidRPr="007C0A61" w14:paraId="791F658A" w14:textId="77777777" w:rsidTr="00875467">
        <w:trPr>
          <w:trHeight w:val="3689"/>
        </w:trPr>
        <w:tc>
          <w:tcPr>
            <w:tcW w:w="9750" w:type="dxa"/>
            <w:tcBorders>
              <w:bottom w:val="single" w:sz="18" w:space="0" w:color="FFFFFF" w:themeColor="background1"/>
            </w:tcBorders>
            <w:shd w:val="clear" w:color="auto" w:fill="DFEBF5" w:themeFill="accent2" w:themeFillTint="33"/>
          </w:tcPr>
          <w:p w14:paraId="6C2F2972" w14:textId="77777777" w:rsidR="009863F2" w:rsidRPr="007C0A61" w:rsidRDefault="009863F2" w:rsidP="00AD47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sr-Latn-RS"/>
              </w:rPr>
            </w:pPr>
          </w:p>
          <w:p w14:paraId="622D2633" w14:textId="6D56ED06" w:rsidR="00893856" w:rsidRDefault="009863F2" w:rsidP="00AD47C8">
            <w:pPr>
              <w:autoSpaceDE w:val="0"/>
              <w:autoSpaceDN w:val="0"/>
              <w:adjustRightInd w:val="0"/>
              <w:rPr>
                <w:rFonts w:cstheme="minorHAnsi"/>
                <w:sz w:val="20"/>
                <w:lang w:val="sr-Latn-RS"/>
              </w:rPr>
            </w:pPr>
            <w:r w:rsidRPr="007C0A61">
              <w:rPr>
                <w:rFonts w:cstheme="minorHAnsi"/>
                <w:sz w:val="20"/>
                <w:szCs w:val="18"/>
                <w:lang w:val="sr-Latn-RS"/>
              </w:rPr>
              <w:t>Navode se podaci ukoliko je agencija navedena kao jedan od nosilaca projekta/kampanje</w:t>
            </w:r>
          </w:p>
          <w:p w14:paraId="34A296D9" w14:textId="77777777" w:rsidR="00893856" w:rsidRPr="00893856" w:rsidRDefault="00893856" w:rsidP="00893856">
            <w:pPr>
              <w:rPr>
                <w:rFonts w:cstheme="minorHAnsi"/>
                <w:sz w:val="20"/>
                <w:lang w:val="sr-Latn-RS"/>
              </w:rPr>
            </w:pPr>
          </w:p>
          <w:p w14:paraId="7BB3D2E5" w14:textId="77777777" w:rsidR="00893856" w:rsidRPr="00893856" w:rsidRDefault="00893856" w:rsidP="00893856">
            <w:pPr>
              <w:rPr>
                <w:rFonts w:cstheme="minorHAnsi"/>
                <w:sz w:val="20"/>
                <w:lang w:val="sr-Latn-RS"/>
              </w:rPr>
            </w:pPr>
          </w:p>
          <w:p w14:paraId="12E533EC" w14:textId="77777777" w:rsidR="00893856" w:rsidRPr="00893856" w:rsidRDefault="00893856" w:rsidP="00893856">
            <w:pPr>
              <w:rPr>
                <w:rFonts w:cstheme="minorHAnsi"/>
                <w:sz w:val="20"/>
                <w:lang w:val="sr-Latn-RS"/>
              </w:rPr>
            </w:pPr>
          </w:p>
          <w:p w14:paraId="39482ECC" w14:textId="77777777" w:rsidR="00893856" w:rsidRPr="00893856" w:rsidRDefault="00893856" w:rsidP="00893856">
            <w:pPr>
              <w:rPr>
                <w:rFonts w:cstheme="minorHAnsi"/>
                <w:sz w:val="20"/>
                <w:lang w:val="sr-Latn-RS"/>
              </w:rPr>
            </w:pPr>
          </w:p>
          <w:p w14:paraId="7F591184" w14:textId="77777777" w:rsidR="00893856" w:rsidRPr="00893856" w:rsidRDefault="00893856" w:rsidP="00893856">
            <w:pPr>
              <w:rPr>
                <w:rFonts w:cstheme="minorHAnsi"/>
                <w:sz w:val="20"/>
                <w:lang w:val="sr-Latn-RS"/>
              </w:rPr>
            </w:pPr>
          </w:p>
          <w:p w14:paraId="437136E5" w14:textId="77777777" w:rsidR="00893856" w:rsidRPr="00893856" w:rsidRDefault="00893856" w:rsidP="00893856">
            <w:pPr>
              <w:rPr>
                <w:rFonts w:cstheme="minorHAnsi"/>
                <w:sz w:val="20"/>
                <w:lang w:val="sr-Latn-RS"/>
              </w:rPr>
            </w:pPr>
          </w:p>
          <w:p w14:paraId="3ACFEAA1" w14:textId="6953D2D8" w:rsidR="00893856" w:rsidRDefault="00893856" w:rsidP="00893856">
            <w:pPr>
              <w:rPr>
                <w:rFonts w:cstheme="minorHAnsi"/>
                <w:sz w:val="20"/>
                <w:lang w:val="sr-Latn-RS"/>
              </w:rPr>
            </w:pPr>
          </w:p>
          <w:p w14:paraId="1B837352" w14:textId="77777777" w:rsidR="00893856" w:rsidRPr="00893856" w:rsidRDefault="00893856" w:rsidP="00893856">
            <w:pPr>
              <w:rPr>
                <w:rFonts w:cstheme="minorHAnsi"/>
                <w:sz w:val="20"/>
                <w:lang w:val="sr-Latn-RS"/>
              </w:rPr>
            </w:pPr>
          </w:p>
          <w:p w14:paraId="1F560E07" w14:textId="77777777" w:rsidR="00893856" w:rsidRPr="00893856" w:rsidRDefault="00893856" w:rsidP="00893856">
            <w:pPr>
              <w:rPr>
                <w:rFonts w:cstheme="minorHAnsi"/>
                <w:sz w:val="20"/>
                <w:lang w:val="sr-Latn-RS"/>
              </w:rPr>
            </w:pPr>
          </w:p>
          <w:p w14:paraId="4FCC98A3" w14:textId="4364E827" w:rsidR="00893856" w:rsidRDefault="00893856" w:rsidP="00893856">
            <w:pPr>
              <w:rPr>
                <w:rFonts w:cstheme="minorHAnsi"/>
                <w:sz w:val="20"/>
                <w:lang w:val="sr-Latn-RS"/>
              </w:rPr>
            </w:pPr>
          </w:p>
          <w:p w14:paraId="2E9C22C5" w14:textId="77777777" w:rsidR="00893856" w:rsidRPr="00893856" w:rsidRDefault="00893856" w:rsidP="00893856">
            <w:pPr>
              <w:rPr>
                <w:rFonts w:cstheme="minorHAnsi"/>
                <w:sz w:val="20"/>
                <w:lang w:val="sr-Latn-RS"/>
              </w:rPr>
            </w:pPr>
          </w:p>
          <w:p w14:paraId="112AF032" w14:textId="36EEA314" w:rsidR="00893856" w:rsidRDefault="00893856" w:rsidP="00893856">
            <w:pPr>
              <w:rPr>
                <w:rFonts w:cstheme="minorHAnsi"/>
                <w:sz w:val="20"/>
                <w:lang w:val="sr-Latn-RS"/>
              </w:rPr>
            </w:pPr>
          </w:p>
          <w:p w14:paraId="7BF302FD" w14:textId="7A156FA3" w:rsidR="009D14F9" w:rsidRPr="00893856" w:rsidRDefault="00893856" w:rsidP="00F45286">
            <w:pPr>
              <w:tabs>
                <w:tab w:val="left" w:pos="8040"/>
                <w:tab w:val="right" w:pos="9534"/>
              </w:tabs>
              <w:rPr>
                <w:rFonts w:cstheme="minorHAnsi"/>
                <w:sz w:val="20"/>
                <w:lang w:val="sr-Latn-RS"/>
              </w:rPr>
            </w:pPr>
            <w:r>
              <w:rPr>
                <w:rFonts w:cstheme="minorHAnsi"/>
                <w:sz w:val="20"/>
                <w:lang w:val="sr-Latn-RS"/>
              </w:rPr>
              <w:tab/>
            </w:r>
            <w:r w:rsidR="00F45286">
              <w:rPr>
                <w:rFonts w:cstheme="minorHAnsi"/>
                <w:sz w:val="20"/>
                <w:lang w:val="sr-Latn-RS"/>
              </w:rPr>
              <w:tab/>
            </w:r>
          </w:p>
        </w:tc>
      </w:tr>
    </w:tbl>
    <w:p w14:paraId="4487585E" w14:textId="77777777" w:rsidR="00E36E38" w:rsidRPr="007C0A61" w:rsidRDefault="00E36E38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A66AC" w:themeFill="accent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962BF6" w:rsidRPr="007C0A61" w14:paraId="551C2D4E" w14:textId="77777777" w:rsidTr="00C91EF8">
        <w:trPr>
          <w:trHeight w:val="706"/>
        </w:trPr>
        <w:tc>
          <w:tcPr>
            <w:tcW w:w="10080" w:type="dxa"/>
            <w:shd w:val="clear" w:color="auto" w:fill="4ACBCE"/>
            <w:vAlign w:val="center"/>
          </w:tcPr>
          <w:p w14:paraId="1755E418" w14:textId="77777777" w:rsidR="00962BF6" w:rsidRPr="007C0A61" w:rsidRDefault="00962BF6" w:rsidP="00962BF6">
            <w:pPr>
              <w:autoSpaceDE w:val="0"/>
              <w:autoSpaceDN w:val="0"/>
              <w:adjustRightInd w:val="0"/>
              <w:rPr>
                <w:rFonts w:eastAsia="Times New Roman" w:cstheme="minorHAnsi"/>
                <w:noProof/>
                <w:color w:val="FFFFFF" w:themeColor="background1"/>
                <w:lang w:val="sr-Latn-RS"/>
              </w:rPr>
            </w:pPr>
            <w:r w:rsidRPr="007C0A61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lastRenderedPageBreak/>
              <w:t xml:space="preserve">Za koju oblast prijavljujete primer projekta/kampanje? </w:t>
            </w:r>
          </w:p>
        </w:tc>
      </w:tr>
    </w:tbl>
    <w:p w14:paraId="3502F934" w14:textId="77777777" w:rsidR="00962BF6" w:rsidRPr="007C0A61" w:rsidRDefault="00962BF6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RS"/>
        </w:rPr>
      </w:pPr>
    </w:p>
    <w:p w14:paraId="4E1F20FF" w14:textId="3D2D1777" w:rsidR="009F5C7E" w:rsidRPr="006877A5" w:rsidRDefault="00E84ABF" w:rsidP="006877A5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  <w:sdt>
        <w:sdtPr>
          <w:rPr>
            <w:rFonts w:cstheme="minorHAnsi"/>
            <w:sz w:val="20"/>
            <w:szCs w:val="18"/>
            <w:lang w:val="sr-Latn-RS"/>
          </w:rPr>
          <w:id w:val="-1850785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A5">
            <w:rPr>
              <w:rFonts w:ascii="MS Gothic" w:eastAsia="MS Gothic" w:hAnsi="MS Gothic" w:cstheme="minorHAnsi" w:hint="eastAsia"/>
              <w:sz w:val="20"/>
              <w:szCs w:val="18"/>
              <w:lang w:val="sr-Latn-RS"/>
            </w:rPr>
            <w:t>☐</w:t>
          </w:r>
        </w:sdtContent>
      </w:sdt>
      <w:r w:rsidR="006877A5">
        <w:rPr>
          <w:rFonts w:cstheme="minorHAnsi"/>
          <w:sz w:val="20"/>
          <w:szCs w:val="18"/>
          <w:lang w:val="sr-Latn-RS"/>
        </w:rPr>
        <w:t xml:space="preserve"> </w:t>
      </w:r>
      <w:r w:rsidR="009F5C7E" w:rsidRPr="006877A5">
        <w:rPr>
          <w:rFonts w:cstheme="minorHAnsi"/>
          <w:sz w:val="20"/>
          <w:szCs w:val="18"/>
          <w:lang w:val="sr-Latn-RS"/>
        </w:rPr>
        <w:t>Intern</w:t>
      </w:r>
      <w:r w:rsidR="003044E5">
        <w:rPr>
          <w:rFonts w:cstheme="minorHAnsi"/>
          <w:sz w:val="20"/>
          <w:szCs w:val="18"/>
          <w:lang w:val="sr-Latn-RS"/>
        </w:rPr>
        <w:t>e komunikacije</w:t>
      </w:r>
      <w:r w:rsidR="009F5C7E" w:rsidRPr="006877A5">
        <w:rPr>
          <w:rFonts w:cstheme="minorHAnsi"/>
          <w:sz w:val="20"/>
          <w:szCs w:val="18"/>
          <w:lang w:val="sr-Latn-RS"/>
        </w:rPr>
        <w:t xml:space="preserve"> </w:t>
      </w:r>
    </w:p>
    <w:p w14:paraId="1B41C010" w14:textId="307FDA67" w:rsidR="00A27B29" w:rsidRPr="006877A5" w:rsidRDefault="00E84ABF" w:rsidP="006877A5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  <w:sdt>
        <w:sdtPr>
          <w:rPr>
            <w:rFonts w:cstheme="minorHAnsi"/>
            <w:sz w:val="20"/>
            <w:szCs w:val="18"/>
            <w:lang w:val="sr-Latn-RS"/>
          </w:rPr>
          <w:id w:val="141436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A5">
            <w:rPr>
              <w:rFonts w:ascii="MS Gothic" w:eastAsia="MS Gothic" w:hAnsi="MS Gothic" w:cstheme="minorHAnsi" w:hint="eastAsia"/>
              <w:sz w:val="20"/>
              <w:szCs w:val="18"/>
              <w:lang w:val="sr-Latn-RS"/>
            </w:rPr>
            <w:t>☐</w:t>
          </w:r>
        </w:sdtContent>
      </w:sdt>
      <w:r w:rsidR="006877A5">
        <w:rPr>
          <w:rFonts w:cstheme="minorHAnsi"/>
          <w:sz w:val="20"/>
          <w:szCs w:val="18"/>
          <w:lang w:val="sr-Latn-RS"/>
        </w:rPr>
        <w:t xml:space="preserve"> </w:t>
      </w:r>
      <w:r w:rsidR="009F5C7E" w:rsidRPr="006877A5">
        <w:rPr>
          <w:rFonts w:cstheme="minorHAnsi"/>
          <w:sz w:val="20"/>
          <w:szCs w:val="18"/>
          <w:lang w:val="sr-Latn-RS"/>
        </w:rPr>
        <w:t>Krizn</w:t>
      </w:r>
      <w:r w:rsidR="003044E5">
        <w:rPr>
          <w:rFonts w:cstheme="minorHAnsi"/>
          <w:sz w:val="20"/>
          <w:szCs w:val="18"/>
          <w:lang w:val="sr-Latn-RS"/>
        </w:rPr>
        <w:t xml:space="preserve">e komunikacije </w:t>
      </w:r>
    </w:p>
    <w:p w14:paraId="4471EF18" w14:textId="4049F312" w:rsidR="009F5C7E" w:rsidRPr="006877A5" w:rsidRDefault="00E84ABF" w:rsidP="006877A5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  <w:sdt>
        <w:sdtPr>
          <w:rPr>
            <w:rFonts w:cstheme="minorHAnsi"/>
            <w:sz w:val="20"/>
            <w:szCs w:val="18"/>
            <w:lang w:val="sr-Latn-RS"/>
          </w:rPr>
          <w:id w:val="1893689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A5">
            <w:rPr>
              <w:rFonts w:ascii="MS Gothic" w:eastAsia="MS Gothic" w:hAnsi="MS Gothic" w:cstheme="minorHAnsi" w:hint="eastAsia"/>
              <w:sz w:val="20"/>
              <w:szCs w:val="18"/>
              <w:lang w:val="sr-Latn-RS"/>
            </w:rPr>
            <w:t>☐</w:t>
          </w:r>
        </w:sdtContent>
      </w:sdt>
      <w:r w:rsidR="006877A5">
        <w:rPr>
          <w:rFonts w:cstheme="minorHAnsi"/>
          <w:sz w:val="20"/>
          <w:szCs w:val="18"/>
          <w:lang w:val="sr-Latn-RS"/>
        </w:rPr>
        <w:t xml:space="preserve"> </w:t>
      </w:r>
      <w:r w:rsidR="009F5C7E" w:rsidRPr="006877A5">
        <w:rPr>
          <w:rFonts w:cstheme="minorHAnsi"/>
          <w:sz w:val="20"/>
          <w:szCs w:val="18"/>
          <w:lang w:val="sr-Latn-RS"/>
        </w:rPr>
        <w:t>Organizacija događaja</w:t>
      </w:r>
    </w:p>
    <w:p w14:paraId="61EE37EB" w14:textId="3FD56AF6" w:rsidR="00A27B29" w:rsidRPr="006877A5" w:rsidRDefault="00E84ABF" w:rsidP="006877A5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  <w:sdt>
        <w:sdtPr>
          <w:rPr>
            <w:rFonts w:cstheme="minorHAnsi"/>
            <w:sz w:val="20"/>
            <w:szCs w:val="18"/>
            <w:lang w:val="sr-Latn-RS"/>
          </w:rPr>
          <w:id w:val="50787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A5">
            <w:rPr>
              <w:rFonts w:ascii="MS Gothic" w:eastAsia="MS Gothic" w:hAnsi="MS Gothic" w:cstheme="minorHAnsi" w:hint="eastAsia"/>
              <w:sz w:val="20"/>
              <w:szCs w:val="18"/>
              <w:lang w:val="sr-Latn-RS"/>
            </w:rPr>
            <w:t>☐</w:t>
          </w:r>
        </w:sdtContent>
      </w:sdt>
      <w:r w:rsidR="006877A5">
        <w:rPr>
          <w:rFonts w:cstheme="minorHAnsi"/>
          <w:sz w:val="20"/>
          <w:szCs w:val="18"/>
          <w:lang w:val="sr-Latn-RS"/>
        </w:rPr>
        <w:t xml:space="preserve"> </w:t>
      </w:r>
      <w:r w:rsidR="009F5C7E" w:rsidRPr="006877A5">
        <w:rPr>
          <w:rFonts w:cstheme="minorHAnsi"/>
          <w:sz w:val="20"/>
          <w:szCs w:val="18"/>
          <w:lang w:val="sr-Latn-RS"/>
        </w:rPr>
        <w:t>Korporativna društvena odgovornost</w:t>
      </w:r>
    </w:p>
    <w:p w14:paraId="0AE42829" w14:textId="36D19AA4" w:rsidR="009F5C7E" w:rsidRPr="006877A5" w:rsidRDefault="00E84ABF" w:rsidP="006877A5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  <w:sdt>
        <w:sdtPr>
          <w:rPr>
            <w:rFonts w:cstheme="minorHAnsi"/>
            <w:sz w:val="20"/>
            <w:szCs w:val="18"/>
            <w:lang w:val="sr-Latn-RS"/>
          </w:rPr>
          <w:id w:val="-165637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A5">
            <w:rPr>
              <w:rFonts w:ascii="MS Gothic" w:eastAsia="MS Gothic" w:hAnsi="MS Gothic" w:cstheme="minorHAnsi" w:hint="eastAsia"/>
              <w:sz w:val="20"/>
              <w:szCs w:val="18"/>
              <w:lang w:val="sr-Latn-RS"/>
            </w:rPr>
            <w:t>☐</w:t>
          </w:r>
        </w:sdtContent>
      </w:sdt>
      <w:r w:rsidR="006877A5">
        <w:rPr>
          <w:rFonts w:cstheme="minorHAnsi"/>
          <w:sz w:val="20"/>
          <w:szCs w:val="18"/>
          <w:lang w:val="sr-Latn-RS"/>
        </w:rPr>
        <w:t xml:space="preserve"> </w:t>
      </w:r>
      <w:r w:rsidR="00606577">
        <w:rPr>
          <w:rFonts w:cstheme="minorHAnsi"/>
          <w:sz w:val="20"/>
          <w:szCs w:val="18"/>
          <w:lang w:val="sr-Latn-RS"/>
        </w:rPr>
        <w:t>Integrisane komunikacije</w:t>
      </w:r>
    </w:p>
    <w:p w14:paraId="6DE5750C" w14:textId="3A25013C" w:rsidR="009F5C7E" w:rsidRPr="006877A5" w:rsidRDefault="00E84ABF" w:rsidP="006877A5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  <w:sdt>
        <w:sdtPr>
          <w:rPr>
            <w:rFonts w:cstheme="minorHAnsi"/>
            <w:sz w:val="20"/>
            <w:szCs w:val="18"/>
            <w:lang w:val="sr-Latn-RS"/>
          </w:rPr>
          <w:id w:val="-367680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A5">
            <w:rPr>
              <w:rFonts w:ascii="MS Gothic" w:eastAsia="MS Gothic" w:hAnsi="MS Gothic" w:cstheme="minorHAnsi" w:hint="eastAsia"/>
              <w:sz w:val="20"/>
              <w:szCs w:val="18"/>
              <w:lang w:val="sr-Latn-RS"/>
            </w:rPr>
            <w:t>☐</w:t>
          </w:r>
        </w:sdtContent>
      </w:sdt>
      <w:r w:rsidR="006877A5">
        <w:rPr>
          <w:rFonts w:cstheme="minorHAnsi"/>
          <w:sz w:val="20"/>
          <w:szCs w:val="18"/>
          <w:lang w:val="sr-Latn-RS"/>
        </w:rPr>
        <w:t xml:space="preserve"> </w:t>
      </w:r>
      <w:r w:rsidR="00606577">
        <w:rPr>
          <w:rFonts w:cstheme="minorHAnsi"/>
          <w:sz w:val="20"/>
          <w:szCs w:val="18"/>
          <w:lang w:val="sr-Latn-RS"/>
        </w:rPr>
        <w:t>K</w:t>
      </w:r>
      <w:r w:rsidR="003044E5">
        <w:rPr>
          <w:rFonts w:cstheme="minorHAnsi"/>
          <w:sz w:val="20"/>
          <w:szCs w:val="18"/>
          <w:lang w:val="sr-Latn-RS"/>
        </w:rPr>
        <w:t>omunikacije</w:t>
      </w:r>
      <w:r w:rsidR="009F5C7E" w:rsidRPr="006877A5">
        <w:rPr>
          <w:rFonts w:cstheme="minorHAnsi"/>
          <w:sz w:val="20"/>
          <w:szCs w:val="18"/>
          <w:lang w:val="sr-Latn-RS"/>
        </w:rPr>
        <w:t xml:space="preserve"> na internetu </w:t>
      </w:r>
      <w:r w:rsidR="00344E32" w:rsidRPr="006877A5">
        <w:rPr>
          <w:rFonts w:cstheme="minorHAnsi"/>
          <w:sz w:val="20"/>
          <w:szCs w:val="18"/>
          <w:lang w:val="sr-Latn-RS"/>
        </w:rPr>
        <w:t>i</w:t>
      </w:r>
      <w:r w:rsidR="009F5C7E" w:rsidRPr="006877A5">
        <w:rPr>
          <w:rFonts w:cstheme="minorHAnsi"/>
          <w:sz w:val="20"/>
          <w:szCs w:val="18"/>
          <w:lang w:val="sr-Latn-RS"/>
        </w:rPr>
        <w:t xml:space="preserve"> </w:t>
      </w:r>
      <w:r w:rsidR="00344E32" w:rsidRPr="006877A5">
        <w:rPr>
          <w:rFonts w:cstheme="minorHAnsi"/>
          <w:sz w:val="20"/>
          <w:szCs w:val="18"/>
          <w:lang w:val="sr-Latn-RS"/>
        </w:rPr>
        <w:t>druš</w:t>
      </w:r>
      <w:r w:rsidR="009F5C7E" w:rsidRPr="006877A5">
        <w:rPr>
          <w:rFonts w:cstheme="minorHAnsi"/>
          <w:sz w:val="20"/>
          <w:szCs w:val="18"/>
          <w:lang w:val="sr-Latn-RS"/>
        </w:rPr>
        <w:t>tvenim medijima</w:t>
      </w:r>
      <w:r w:rsidR="00606577">
        <w:rPr>
          <w:rFonts w:cstheme="minorHAnsi"/>
          <w:sz w:val="20"/>
          <w:szCs w:val="18"/>
          <w:lang w:val="sr-Latn-RS"/>
        </w:rPr>
        <w:t xml:space="preserve"> </w:t>
      </w:r>
    </w:p>
    <w:p w14:paraId="16C84A7E" w14:textId="507B6182" w:rsidR="009F5C7E" w:rsidRPr="006877A5" w:rsidRDefault="00E84ABF" w:rsidP="006877A5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  <w:sdt>
        <w:sdtPr>
          <w:rPr>
            <w:rFonts w:cstheme="minorHAnsi"/>
            <w:sz w:val="20"/>
            <w:szCs w:val="18"/>
            <w:lang w:val="sr-Latn-RS"/>
          </w:rPr>
          <w:id w:val="1596126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A5">
            <w:rPr>
              <w:rFonts w:ascii="MS Gothic" w:eastAsia="MS Gothic" w:hAnsi="MS Gothic" w:cstheme="minorHAnsi" w:hint="eastAsia"/>
              <w:sz w:val="20"/>
              <w:szCs w:val="18"/>
              <w:lang w:val="sr-Latn-RS"/>
            </w:rPr>
            <w:t>☐</w:t>
          </w:r>
        </w:sdtContent>
      </w:sdt>
      <w:r w:rsidR="00BC4B7D">
        <w:rPr>
          <w:rFonts w:cstheme="minorHAnsi"/>
          <w:sz w:val="20"/>
          <w:szCs w:val="18"/>
          <w:lang w:val="sr-Latn-RS"/>
        </w:rPr>
        <w:t xml:space="preserve"> </w:t>
      </w:r>
      <w:r w:rsidR="009F5C7E" w:rsidRPr="006877A5">
        <w:rPr>
          <w:rFonts w:cstheme="minorHAnsi"/>
          <w:sz w:val="20"/>
          <w:szCs w:val="18"/>
          <w:lang w:val="sr-Latn-RS"/>
        </w:rPr>
        <w:t>Drugo: __________________________</w:t>
      </w:r>
    </w:p>
    <w:p w14:paraId="1CDE8470" w14:textId="77777777" w:rsidR="00344E32" w:rsidRPr="007C0A61" w:rsidRDefault="00344E32" w:rsidP="009F5C7E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A66AC" w:themeFill="accent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962BF6" w:rsidRPr="007C0A61" w14:paraId="47B33AE1" w14:textId="77777777" w:rsidTr="00C91EF8">
        <w:trPr>
          <w:trHeight w:val="706"/>
        </w:trPr>
        <w:tc>
          <w:tcPr>
            <w:tcW w:w="10080" w:type="dxa"/>
            <w:shd w:val="clear" w:color="auto" w:fill="4ACBCE"/>
            <w:vAlign w:val="center"/>
          </w:tcPr>
          <w:p w14:paraId="1F8B8D2A" w14:textId="77777777" w:rsidR="00962BF6" w:rsidRPr="007C0A61" w:rsidRDefault="00962BF6" w:rsidP="00AD47C8">
            <w:pPr>
              <w:autoSpaceDE w:val="0"/>
              <w:autoSpaceDN w:val="0"/>
              <w:adjustRightInd w:val="0"/>
              <w:rPr>
                <w:rFonts w:eastAsia="Times New Roman" w:cstheme="minorHAnsi"/>
                <w:noProof/>
                <w:color w:val="FFFFFF" w:themeColor="background1"/>
                <w:lang w:val="sr-Latn-RS"/>
              </w:rPr>
            </w:pPr>
            <w:r w:rsidRPr="007C0A61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 xml:space="preserve">U kojoj kategoriji prijavljujete primer projekta/kampanje? </w:t>
            </w:r>
          </w:p>
        </w:tc>
      </w:tr>
    </w:tbl>
    <w:p w14:paraId="41E6B38A" w14:textId="77777777" w:rsidR="00344E32" w:rsidRPr="007C0A61" w:rsidRDefault="00344E32" w:rsidP="009F5C7E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p w14:paraId="4A827AE4" w14:textId="546B45A7" w:rsidR="00344E32" w:rsidRPr="006877A5" w:rsidRDefault="00E84ABF" w:rsidP="006877A5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  <w:sdt>
        <w:sdtPr>
          <w:rPr>
            <w:rFonts w:cstheme="minorHAnsi"/>
            <w:sz w:val="20"/>
            <w:szCs w:val="18"/>
            <w:lang w:val="sr-Latn-RS"/>
          </w:rPr>
          <w:id w:val="42346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A5">
            <w:rPr>
              <w:rFonts w:ascii="MS Gothic" w:eastAsia="MS Gothic" w:hAnsi="MS Gothic" w:cstheme="minorHAnsi" w:hint="eastAsia"/>
              <w:sz w:val="20"/>
              <w:szCs w:val="18"/>
              <w:lang w:val="sr-Latn-RS"/>
            </w:rPr>
            <w:t>☐</w:t>
          </w:r>
        </w:sdtContent>
      </w:sdt>
      <w:r w:rsidR="006877A5">
        <w:rPr>
          <w:rFonts w:cstheme="minorHAnsi"/>
          <w:sz w:val="20"/>
          <w:szCs w:val="18"/>
          <w:lang w:val="sr-Latn-RS"/>
        </w:rPr>
        <w:t xml:space="preserve"> </w:t>
      </w:r>
      <w:r w:rsidR="00344E32" w:rsidRPr="006877A5">
        <w:rPr>
          <w:rFonts w:cstheme="minorHAnsi"/>
          <w:sz w:val="20"/>
          <w:szCs w:val="18"/>
          <w:lang w:val="sr-Latn-RS"/>
        </w:rPr>
        <w:t>Korporativne komunikacije (preduzeća preko 500 zaposlenih)</w:t>
      </w:r>
    </w:p>
    <w:p w14:paraId="0AB15ACB" w14:textId="223C1370" w:rsidR="00344E32" w:rsidRPr="006877A5" w:rsidRDefault="00E84ABF" w:rsidP="006877A5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  <w:sdt>
        <w:sdtPr>
          <w:rPr>
            <w:rFonts w:cstheme="minorHAnsi"/>
            <w:sz w:val="20"/>
            <w:szCs w:val="18"/>
            <w:lang w:val="sr-Latn-RS"/>
          </w:rPr>
          <w:id w:val="-419872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A5">
            <w:rPr>
              <w:rFonts w:ascii="MS Gothic" w:eastAsia="MS Gothic" w:hAnsi="MS Gothic" w:cstheme="minorHAnsi" w:hint="eastAsia"/>
              <w:sz w:val="20"/>
              <w:szCs w:val="18"/>
              <w:lang w:val="sr-Latn-RS"/>
            </w:rPr>
            <w:t>☐</w:t>
          </w:r>
        </w:sdtContent>
      </w:sdt>
      <w:r w:rsidR="006877A5">
        <w:rPr>
          <w:rFonts w:cstheme="minorHAnsi"/>
          <w:sz w:val="20"/>
          <w:szCs w:val="18"/>
          <w:lang w:val="sr-Latn-RS"/>
        </w:rPr>
        <w:t xml:space="preserve"> </w:t>
      </w:r>
      <w:r w:rsidR="00344E32" w:rsidRPr="006877A5">
        <w:rPr>
          <w:rFonts w:cstheme="minorHAnsi"/>
          <w:sz w:val="20"/>
          <w:szCs w:val="18"/>
          <w:lang w:val="sr-Latn-RS"/>
        </w:rPr>
        <w:t>Korporativne komunikacije (mala i srednja preduzeća</w:t>
      </w:r>
      <w:r w:rsidR="008A6CFC">
        <w:rPr>
          <w:rFonts w:cstheme="minorHAnsi"/>
          <w:sz w:val="20"/>
          <w:szCs w:val="18"/>
          <w:lang w:val="sr-Latn-RS"/>
        </w:rPr>
        <w:t>)</w:t>
      </w:r>
    </w:p>
    <w:p w14:paraId="50F4C8AE" w14:textId="512BCDD2" w:rsidR="00344E32" w:rsidRPr="006877A5" w:rsidRDefault="00E84ABF" w:rsidP="006877A5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  <w:sdt>
        <w:sdtPr>
          <w:rPr>
            <w:rFonts w:cstheme="minorHAnsi"/>
            <w:sz w:val="20"/>
            <w:szCs w:val="18"/>
            <w:lang w:val="sr-Latn-RS"/>
          </w:rPr>
          <w:id w:val="-93513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A5">
            <w:rPr>
              <w:rFonts w:ascii="MS Gothic" w:eastAsia="MS Gothic" w:hAnsi="MS Gothic" w:cstheme="minorHAnsi" w:hint="eastAsia"/>
              <w:sz w:val="20"/>
              <w:szCs w:val="18"/>
              <w:lang w:val="sr-Latn-RS"/>
            </w:rPr>
            <w:t>☐</w:t>
          </w:r>
        </w:sdtContent>
      </w:sdt>
      <w:r w:rsidR="006877A5">
        <w:rPr>
          <w:rFonts w:cstheme="minorHAnsi"/>
          <w:sz w:val="20"/>
          <w:szCs w:val="18"/>
          <w:lang w:val="sr-Latn-RS"/>
        </w:rPr>
        <w:t xml:space="preserve"> </w:t>
      </w:r>
      <w:r w:rsidR="00344E32" w:rsidRPr="006877A5">
        <w:rPr>
          <w:rFonts w:cstheme="minorHAnsi"/>
          <w:sz w:val="20"/>
          <w:szCs w:val="18"/>
          <w:lang w:val="sr-Latn-RS"/>
        </w:rPr>
        <w:t>Javni i neprofitni sektor</w:t>
      </w:r>
    </w:p>
    <w:p w14:paraId="59C3981F" w14:textId="77777777" w:rsidR="00344E32" w:rsidRPr="007C0A61" w:rsidRDefault="00344E32" w:rsidP="00344E32">
      <w:pPr>
        <w:spacing w:after="0" w:line="240" w:lineRule="auto"/>
        <w:jc w:val="both"/>
        <w:rPr>
          <w:rFonts w:cstheme="minorHAnsi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A66AC" w:themeFill="accent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344E32" w:rsidRPr="007C0A61" w14:paraId="6061252A" w14:textId="77777777" w:rsidTr="00C91EF8">
        <w:trPr>
          <w:trHeight w:val="706"/>
        </w:trPr>
        <w:tc>
          <w:tcPr>
            <w:tcW w:w="10080" w:type="dxa"/>
            <w:shd w:val="clear" w:color="auto" w:fill="4ACBCE"/>
            <w:vAlign w:val="center"/>
          </w:tcPr>
          <w:p w14:paraId="54692299" w14:textId="22E70F1C" w:rsidR="00344E32" w:rsidRPr="007C0A61" w:rsidRDefault="00344E32" w:rsidP="00344E32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</w:pPr>
            <w:r w:rsidRPr="007C0A61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Kratak opis projekta/kampanje (</w:t>
            </w:r>
            <w:r w:rsidR="003044E5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2</w:t>
            </w:r>
            <w:r w:rsidRPr="007C0A61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00-</w:t>
            </w:r>
            <w:r w:rsidR="003044E5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3</w:t>
            </w:r>
            <w:r w:rsidRPr="007C0A61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00 reči)</w:t>
            </w:r>
          </w:p>
        </w:tc>
      </w:tr>
    </w:tbl>
    <w:p w14:paraId="09DBB772" w14:textId="77777777" w:rsidR="00344E32" w:rsidRPr="007C0A61" w:rsidRDefault="00344E32" w:rsidP="00344E32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RS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9D14F9" w:rsidRPr="007C0A61" w14:paraId="6648056B" w14:textId="77777777" w:rsidTr="00875467">
        <w:trPr>
          <w:trHeight w:val="3707"/>
        </w:trPr>
        <w:tc>
          <w:tcPr>
            <w:tcW w:w="9750" w:type="dxa"/>
            <w:tcBorders>
              <w:bottom w:val="single" w:sz="18" w:space="0" w:color="FFFFFF" w:themeColor="background1"/>
            </w:tcBorders>
            <w:shd w:val="clear" w:color="auto" w:fill="DFEBF5" w:themeFill="accent2" w:themeFillTint="33"/>
          </w:tcPr>
          <w:p w14:paraId="32A153B3" w14:textId="77777777" w:rsidR="00742CC9" w:rsidRPr="007C0A61" w:rsidRDefault="00742CC9" w:rsidP="00AD47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sr-Latn-RS"/>
              </w:rPr>
            </w:pPr>
          </w:p>
          <w:p w14:paraId="6557D5B3" w14:textId="0FAF5D90" w:rsidR="003044E5" w:rsidRDefault="00285718" w:rsidP="00AD47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sr-Latn-RS"/>
              </w:rPr>
            </w:pPr>
            <w:r>
              <w:rPr>
                <w:rFonts w:cstheme="minorHAnsi"/>
                <w:sz w:val="20"/>
                <w:szCs w:val="18"/>
                <w:lang w:val="sr-Latn-RS"/>
              </w:rPr>
              <w:t xml:space="preserve">Predstaviti projektni zadatak - početni </w:t>
            </w:r>
            <w:r w:rsidR="003044E5">
              <w:rPr>
                <w:rFonts w:cstheme="minorHAnsi"/>
                <w:sz w:val="20"/>
                <w:szCs w:val="18"/>
                <w:lang w:val="sr-Latn-RS"/>
              </w:rPr>
              <w:t>zahtev klijenta</w:t>
            </w:r>
            <w:r>
              <w:rPr>
                <w:rFonts w:cstheme="minorHAnsi"/>
                <w:sz w:val="20"/>
                <w:szCs w:val="18"/>
                <w:lang w:val="sr-Latn-RS"/>
              </w:rPr>
              <w:t xml:space="preserve"> i obrazloženje za izmene zadatka</w:t>
            </w:r>
            <w:r w:rsidR="003044E5">
              <w:rPr>
                <w:rFonts w:cstheme="minorHAnsi"/>
                <w:sz w:val="20"/>
                <w:szCs w:val="18"/>
                <w:lang w:val="sr-Latn-RS"/>
              </w:rPr>
              <w:t xml:space="preserve"> </w:t>
            </w:r>
            <w:r>
              <w:rPr>
                <w:rFonts w:cstheme="minorHAnsi"/>
                <w:sz w:val="20"/>
                <w:szCs w:val="18"/>
                <w:lang w:val="sr-Latn-RS"/>
              </w:rPr>
              <w:t>koji je finalno prihvaćen</w:t>
            </w:r>
          </w:p>
          <w:p w14:paraId="31F20856" w14:textId="77777777" w:rsidR="003044E5" w:rsidRDefault="003044E5" w:rsidP="00AD47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sr-Latn-RS"/>
              </w:rPr>
            </w:pPr>
          </w:p>
          <w:p w14:paraId="77A09383" w14:textId="75AE11E9" w:rsidR="009D14F9" w:rsidRPr="007C0A61" w:rsidRDefault="00742CC9" w:rsidP="00AD47C8">
            <w:pPr>
              <w:autoSpaceDE w:val="0"/>
              <w:autoSpaceDN w:val="0"/>
              <w:adjustRightInd w:val="0"/>
              <w:rPr>
                <w:rFonts w:cstheme="minorHAnsi"/>
                <w:sz w:val="20"/>
                <w:lang w:val="sr-Latn-RS"/>
              </w:rPr>
            </w:pPr>
            <w:r w:rsidRPr="007C0A61">
              <w:rPr>
                <w:rFonts w:cstheme="minorHAnsi"/>
                <w:sz w:val="20"/>
                <w:szCs w:val="18"/>
                <w:lang w:val="sr-Latn-RS"/>
              </w:rPr>
              <w:t>Jasno naglasiti cilj, strategiju i kratak sadržaj kampanje</w:t>
            </w:r>
          </w:p>
        </w:tc>
      </w:tr>
    </w:tbl>
    <w:p w14:paraId="7404CB62" w14:textId="77777777" w:rsidR="00344E32" w:rsidRPr="007C0A61" w:rsidRDefault="00344E32" w:rsidP="00344E32">
      <w:pPr>
        <w:spacing w:after="0" w:line="240" w:lineRule="auto"/>
        <w:jc w:val="both"/>
        <w:rPr>
          <w:rFonts w:cstheme="minorHAnsi"/>
          <w:sz w:val="20"/>
          <w:szCs w:val="20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A66AC" w:themeFill="accent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12A09" w:rsidRPr="007C0A61" w14:paraId="27E7BA60" w14:textId="77777777" w:rsidTr="00C91EF8">
        <w:trPr>
          <w:trHeight w:val="706"/>
        </w:trPr>
        <w:tc>
          <w:tcPr>
            <w:tcW w:w="10080" w:type="dxa"/>
            <w:shd w:val="clear" w:color="auto" w:fill="4ACBCE"/>
            <w:vAlign w:val="center"/>
          </w:tcPr>
          <w:p w14:paraId="76FB75EB" w14:textId="77777777" w:rsidR="00B12A09" w:rsidRPr="007C0A61" w:rsidRDefault="00B12A09" w:rsidP="00AD47C8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</w:pPr>
            <w:r w:rsidRPr="007C0A61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Istraživanje i planiranje</w:t>
            </w:r>
          </w:p>
        </w:tc>
      </w:tr>
    </w:tbl>
    <w:p w14:paraId="7FE5AE0B" w14:textId="77777777" w:rsidR="00B12A09" w:rsidRPr="007C0A61" w:rsidRDefault="00B12A09" w:rsidP="00B12A09">
      <w:pPr>
        <w:spacing w:after="0" w:line="240" w:lineRule="auto"/>
        <w:jc w:val="both"/>
        <w:rPr>
          <w:rFonts w:eastAsia="Times New Roman" w:cstheme="minorHAnsi"/>
          <w:noProof/>
          <w:color w:val="000000"/>
          <w:lang w:val="sr-Latn-RS"/>
        </w:rPr>
      </w:pPr>
    </w:p>
    <w:p w14:paraId="2952CC8A" w14:textId="77777777" w:rsidR="00B12A09" w:rsidRPr="00C91EF8" w:rsidRDefault="00B12A09" w:rsidP="00B12A09">
      <w:pPr>
        <w:spacing w:after="0" w:line="240" w:lineRule="auto"/>
        <w:jc w:val="both"/>
        <w:rPr>
          <w:rFonts w:cstheme="minorHAnsi"/>
          <w:color w:val="4ACBCE"/>
          <w:sz w:val="20"/>
          <w:szCs w:val="20"/>
          <w:lang w:val="sr-Latn-RS"/>
        </w:rPr>
      </w:pPr>
      <w:r w:rsidRPr="00C91EF8">
        <w:rPr>
          <w:rFonts w:cstheme="minorHAnsi"/>
          <w:color w:val="4ACBCE"/>
          <w:sz w:val="20"/>
          <w:szCs w:val="20"/>
          <w:lang w:val="sr-Latn-RS"/>
        </w:rPr>
        <w:t>Analiza situacije i opis istraživanja koje je sprovedeno za potrebe komunikacione kampanje/projekta (200-300 reči)</w:t>
      </w:r>
    </w:p>
    <w:p w14:paraId="687D9D60" w14:textId="77777777" w:rsidR="00B12A09" w:rsidRPr="007C0A61" w:rsidRDefault="00B12A09" w:rsidP="00F66EF2">
      <w:pPr>
        <w:spacing w:after="0" w:line="240" w:lineRule="auto"/>
        <w:jc w:val="center"/>
        <w:rPr>
          <w:rFonts w:eastAsia="Times New Roman" w:cstheme="minorHAnsi"/>
          <w:noProof/>
          <w:color w:val="000000"/>
          <w:lang w:val="sr-Latn-RS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B12A09" w:rsidRPr="007C0A61" w14:paraId="700AFDCF" w14:textId="77777777" w:rsidTr="00875467">
        <w:trPr>
          <w:trHeight w:val="5471"/>
        </w:trPr>
        <w:tc>
          <w:tcPr>
            <w:tcW w:w="9750" w:type="dxa"/>
            <w:tcBorders>
              <w:bottom w:val="single" w:sz="18" w:space="0" w:color="FFFFFF" w:themeColor="background1"/>
            </w:tcBorders>
            <w:shd w:val="clear" w:color="auto" w:fill="DFEBF5" w:themeFill="accent2" w:themeFillTint="33"/>
          </w:tcPr>
          <w:p w14:paraId="6E23C976" w14:textId="77777777" w:rsidR="00B12A09" w:rsidRPr="007C0A61" w:rsidRDefault="00B12A09" w:rsidP="009D14F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sr-Latn-RS"/>
              </w:rPr>
            </w:pPr>
          </w:p>
          <w:p w14:paraId="41F50699" w14:textId="1FBCF659" w:rsidR="006E189B" w:rsidRPr="007C0A61" w:rsidRDefault="006E189B" w:rsidP="009D14F9">
            <w:pPr>
              <w:autoSpaceDE w:val="0"/>
              <w:autoSpaceDN w:val="0"/>
              <w:adjustRightInd w:val="0"/>
              <w:rPr>
                <w:rFonts w:cstheme="minorHAnsi"/>
                <w:sz w:val="20"/>
                <w:lang w:val="sr-Latn-RS"/>
              </w:rPr>
            </w:pPr>
            <w:r w:rsidRPr="007C0A61">
              <w:rPr>
                <w:rFonts w:cstheme="minorHAnsi"/>
                <w:sz w:val="20"/>
                <w:szCs w:val="18"/>
                <w:lang w:val="sr-Latn-RS"/>
              </w:rPr>
              <w:t>Kako je knjiga namenjena studentima, molimo vas da navedete sve relevantne informacije i analize koje su preth</w:t>
            </w:r>
            <w:r w:rsidR="00742CC9" w:rsidRPr="007C0A61">
              <w:rPr>
                <w:rFonts w:cstheme="minorHAnsi"/>
                <w:sz w:val="20"/>
                <w:szCs w:val="18"/>
                <w:lang w:val="sr-Latn-RS"/>
              </w:rPr>
              <w:t>odile definisanju</w:t>
            </w:r>
            <w:r w:rsidRPr="007C0A61">
              <w:rPr>
                <w:rFonts w:cstheme="minorHAnsi"/>
                <w:sz w:val="20"/>
                <w:szCs w:val="18"/>
                <w:lang w:val="sr-Latn-RS"/>
              </w:rPr>
              <w:t xml:space="preserve"> strategije</w:t>
            </w:r>
            <w:r w:rsidR="00742CC9" w:rsidRPr="007C0A61">
              <w:rPr>
                <w:rFonts w:cstheme="minorHAnsi"/>
                <w:sz w:val="20"/>
                <w:szCs w:val="18"/>
                <w:lang w:val="sr-Latn-RS"/>
              </w:rPr>
              <w:t xml:space="preserve"> i izboru taktika</w:t>
            </w:r>
          </w:p>
        </w:tc>
      </w:tr>
    </w:tbl>
    <w:p w14:paraId="70B7F36B" w14:textId="77777777" w:rsidR="00B12A09" w:rsidRPr="007C0A61" w:rsidRDefault="00B12A09" w:rsidP="00B12A09">
      <w:pPr>
        <w:spacing w:after="0" w:line="240" w:lineRule="auto"/>
        <w:jc w:val="both"/>
        <w:rPr>
          <w:rFonts w:cstheme="minorHAnsi"/>
          <w:sz w:val="20"/>
          <w:szCs w:val="20"/>
          <w:lang w:val="sr-Latn-RS"/>
        </w:rPr>
      </w:pPr>
    </w:p>
    <w:p w14:paraId="5C024E93" w14:textId="77777777" w:rsidR="00344E32" w:rsidRPr="00C91EF8" w:rsidRDefault="003F7199" w:rsidP="00344E32">
      <w:pPr>
        <w:spacing w:after="0" w:line="240" w:lineRule="auto"/>
        <w:jc w:val="both"/>
        <w:rPr>
          <w:rFonts w:cstheme="minorHAnsi"/>
          <w:color w:val="4ACBCE"/>
          <w:sz w:val="20"/>
          <w:szCs w:val="20"/>
          <w:lang w:val="sr-Latn-RS"/>
        </w:rPr>
      </w:pPr>
      <w:r w:rsidRPr="00C91EF8">
        <w:rPr>
          <w:rFonts w:cstheme="minorHAnsi"/>
          <w:color w:val="4ACBCE"/>
          <w:sz w:val="20"/>
          <w:szCs w:val="20"/>
          <w:lang w:val="sr-Latn-RS"/>
        </w:rPr>
        <w:t>Cilj(evi) projekta/kampanje i ciljne javnosti (do 200 reči)</w:t>
      </w:r>
    </w:p>
    <w:p w14:paraId="5F8D3D3C" w14:textId="77777777" w:rsidR="00855581" w:rsidRPr="007C0A61" w:rsidRDefault="00855581" w:rsidP="00344E32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B156D1" w:rsidRPr="007C0A61" w14:paraId="50EF659C" w14:textId="77777777" w:rsidTr="00875467">
        <w:trPr>
          <w:trHeight w:val="3779"/>
        </w:trPr>
        <w:tc>
          <w:tcPr>
            <w:tcW w:w="9750" w:type="dxa"/>
            <w:tcBorders>
              <w:bottom w:val="single" w:sz="18" w:space="0" w:color="FFFFFF" w:themeColor="background1"/>
            </w:tcBorders>
            <w:shd w:val="clear" w:color="auto" w:fill="DFEBF5" w:themeFill="accent2" w:themeFillTint="33"/>
          </w:tcPr>
          <w:p w14:paraId="7552DF8B" w14:textId="77777777" w:rsidR="00B156D1" w:rsidRPr="007C0A61" w:rsidRDefault="00B156D1" w:rsidP="00AD47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sr-Latn-RS"/>
              </w:rPr>
            </w:pPr>
          </w:p>
          <w:p w14:paraId="4BB45D7F" w14:textId="2D05376E" w:rsidR="003706A8" w:rsidRPr="007C0A61" w:rsidRDefault="003706A8" w:rsidP="00AD47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sr-Latn-RS"/>
              </w:rPr>
            </w:pPr>
            <w:r w:rsidRPr="007C0A61">
              <w:rPr>
                <w:rFonts w:cstheme="minorHAnsi"/>
                <w:sz w:val="20"/>
                <w:szCs w:val="18"/>
                <w:lang w:val="sr-Latn-RS"/>
              </w:rPr>
              <w:t>Navesti ciljeve: primarne - sekundarne, opšte – specifične</w:t>
            </w:r>
          </w:p>
          <w:p w14:paraId="07CAFF9C" w14:textId="77777777" w:rsidR="003706A8" w:rsidRPr="007C0A61" w:rsidRDefault="003706A8" w:rsidP="00AD47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sr-Latn-RS"/>
              </w:rPr>
            </w:pPr>
          </w:p>
          <w:p w14:paraId="71C29588" w14:textId="3F9B2069" w:rsidR="003706A8" w:rsidRPr="007C0A61" w:rsidRDefault="003706A8" w:rsidP="00AD47C8">
            <w:pPr>
              <w:autoSpaceDE w:val="0"/>
              <w:autoSpaceDN w:val="0"/>
              <w:adjustRightInd w:val="0"/>
              <w:rPr>
                <w:rFonts w:cstheme="minorHAnsi"/>
                <w:sz w:val="20"/>
                <w:lang w:val="sr-Latn-RS"/>
              </w:rPr>
            </w:pPr>
            <w:r w:rsidRPr="007C0A61">
              <w:rPr>
                <w:rFonts w:cstheme="minorHAnsi"/>
                <w:sz w:val="20"/>
                <w:szCs w:val="18"/>
                <w:lang w:val="sr-Latn-RS"/>
              </w:rPr>
              <w:t>Navesti ciljne javnosti</w:t>
            </w:r>
            <w:r w:rsidR="006E189B" w:rsidRPr="007C0A61">
              <w:rPr>
                <w:rFonts w:cstheme="minorHAnsi"/>
                <w:sz w:val="20"/>
                <w:szCs w:val="18"/>
                <w:lang w:val="sr-Latn-RS"/>
              </w:rPr>
              <w:t xml:space="preserve"> prema odabranom kriterijumu</w:t>
            </w:r>
          </w:p>
        </w:tc>
      </w:tr>
    </w:tbl>
    <w:p w14:paraId="0B19FE65" w14:textId="77777777" w:rsidR="00855581" w:rsidRPr="007C0A61" w:rsidRDefault="00855581" w:rsidP="00344E32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p w14:paraId="7F4131AB" w14:textId="77777777" w:rsidR="00671984" w:rsidRPr="00C91EF8" w:rsidRDefault="00671984" w:rsidP="00344E32">
      <w:pPr>
        <w:spacing w:after="0" w:line="240" w:lineRule="auto"/>
        <w:jc w:val="both"/>
        <w:rPr>
          <w:rFonts w:cstheme="minorHAnsi"/>
          <w:color w:val="4ACBCE"/>
          <w:sz w:val="20"/>
          <w:szCs w:val="20"/>
          <w:lang w:val="sr-Latn-RS"/>
        </w:rPr>
      </w:pPr>
      <w:r w:rsidRPr="00C91EF8">
        <w:rPr>
          <w:rFonts w:cstheme="minorHAnsi"/>
          <w:color w:val="4ACBCE"/>
          <w:sz w:val="20"/>
          <w:szCs w:val="20"/>
          <w:lang w:val="sr-Latn-RS"/>
        </w:rPr>
        <w:t>Strategija projekta/kampanje (do 100 reči)</w:t>
      </w:r>
    </w:p>
    <w:p w14:paraId="031B6A2E" w14:textId="77777777" w:rsidR="00671984" w:rsidRPr="007C0A61" w:rsidRDefault="00671984" w:rsidP="00344E32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9A7E6A" w:rsidRPr="007C0A61" w14:paraId="3EF06776" w14:textId="77777777" w:rsidTr="00875467">
        <w:trPr>
          <w:trHeight w:val="2042"/>
        </w:trPr>
        <w:tc>
          <w:tcPr>
            <w:tcW w:w="9750" w:type="dxa"/>
            <w:tcBorders>
              <w:bottom w:val="single" w:sz="18" w:space="0" w:color="FFFFFF" w:themeColor="background1"/>
            </w:tcBorders>
            <w:shd w:val="clear" w:color="auto" w:fill="DFEBF5" w:themeFill="accent2" w:themeFillTint="33"/>
          </w:tcPr>
          <w:p w14:paraId="1B8A79AB" w14:textId="77777777" w:rsidR="00F766CC" w:rsidRPr="007C0A61" w:rsidRDefault="00F766CC" w:rsidP="00F766CC">
            <w:pPr>
              <w:jc w:val="both"/>
              <w:rPr>
                <w:rFonts w:cstheme="minorHAnsi"/>
                <w:sz w:val="20"/>
                <w:szCs w:val="18"/>
                <w:lang w:val="sr-Latn-RS"/>
              </w:rPr>
            </w:pPr>
          </w:p>
          <w:p w14:paraId="36498E99" w14:textId="225C98E0" w:rsidR="009A7E6A" w:rsidRPr="007C0A61" w:rsidRDefault="00F766CC" w:rsidP="00215F1C">
            <w:pPr>
              <w:jc w:val="both"/>
              <w:rPr>
                <w:rFonts w:cstheme="minorHAnsi"/>
                <w:sz w:val="20"/>
                <w:szCs w:val="18"/>
                <w:lang w:val="sr-Latn-RS"/>
              </w:rPr>
            </w:pPr>
            <w:r w:rsidRPr="007C0A61">
              <w:rPr>
                <w:rFonts w:cstheme="minorHAnsi"/>
                <w:sz w:val="20"/>
                <w:szCs w:val="18"/>
                <w:lang w:val="sr-Latn-RS"/>
              </w:rPr>
              <w:t xml:space="preserve">Kratak opis strategije u skladu sa postavljenim ciljevima i ciljnim </w:t>
            </w:r>
            <w:r w:rsidR="00215F1C" w:rsidRPr="007C0A61">
              <w:rPr>
                <w:rFonts w:cstheme="minorHAnsi"/>
                <w:sz w:val="20"/>
                <w:szCs w:val="18"/>
                <w:lang w:val="sr-Latn-RS"/>
              </w:rPr>
              <w:t>javnostima</w:t>
            </w:r>
          </w:p>
        </w:tc>
      </w:tr>
    </w:tbl>
    <w:p w14:paraId="27BDF894" w14:textId="77777777" w:rsidR="009A7E6A" w:rsidRPr="007C0A61" w:rsidRDefault="009A7E6A" w:rsidP="00344E32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A66AC" w:themeFill="accent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101FD4" w:rsidRPr="007C0A61" w14:paraId="23D169E2" w14:textId="77777777" w:rsidTr="00C91EF8">
        <w:trPr>
          <w:trHeight w:val="706"/>
        </w:trPr>
        <w:tc>
          <w:tcPr>
            <w:tcW w:w="10080" w:type="dxa"/>
            <w:shd w:val="clear" w:color="auto" w:fill="4ACBCE"/>
            <w:vAlign w:val="center"/>
          </w:tcPr>
          <w:p w14:paraId="3DF61005" w14:textId="77777777" w:rsidR="00101FD4" w:rsidRPr="007C0A61" w:rsidRDefault="00101FD4" w:rsidP="00AD47C8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</w:pPr>
            <w:r w:rsidRPr="007C0A61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Implementacija projekta/kampanje</w:t>
            </w:r>
          </w:p>
        </w:tc>
      </w:tr>
    </w:tbl>
    <w:p w14:paraId="33D7C351" w14:textId="77777777" w:rsidR="00855581" w:rsidRPr="007C0A61" w:rsidRDefault="00855581" w:rsidP="00344E32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p w14:paraId="776CC773" w14:textId="3886C6AA" w:rsidR="009A7E6A" w:rsidRPr="00C91EF8" w:rsidRDefault="00371FA1" w:rsidP="00344E32">
      <w:pPr>
        <w:spacing w:after="0" w:line="240" w:lineRule="auto"/>
        <w:jc w:val="both"/>
        <w:rPr>
          <w:rFonts w:cstheme="minorHAnsi"/>
          <w:color w:val="4ACBCE"/>
          <w:sz w:val="20"/>
          <w:szCs w:val="18"/>
          <w:lang w:val="sr-Latn-RS"/>
        </w:rPr>
      </w:pPr>
      <w:r w:rsidRPr="00C91EF8">
        <w:rPr>
          <w:rFonts w:cstheme="minorHAnsi"/>
          <w:color w:val="4ACBCE"/>
          <w:sz w:val="20"/>
          <w:szCs w:val="20"/>
          <w:lang w:val="sr-Latn-RS"/>
        </w:rPr>
        <w:t>Predložene taktike projekta/kampanje (1000-1200 reči)</w:t>
      </w:r>
    </w:p>
    <w:p w14:paraId="232C7C7E" w14:textId="77777777" w:rsidR="009A7E6A" w:rsidRPr="007C0A61" w:rsidRDefault="009A7E6A" w:rsidP="00344E32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371FA1" w:rsidRPr="007C0A61" w14:paraId="3B811AFF" w14:textId="77777777" w:rsidTr="00875467">
        <w:trPr>
          <w:trHeight w:val="12239"/>
        </w:trPr>
        <w:tc>
          <w:tcPr>
            <w:tcW w:w="9750" w:type="dxa"/>
            <w:tcBorders>
              <w:bottom w:val="single" w:sz="18" w:space="0" w:color="FFFFFF" w:themeColor="background1"/>
            </w:tcBorders>
            <w:shd w:val="clear" w:color="auto" w:fill="DFEBF5" w:themeFill="accent2" w:themeFillTint="33"/>
          </w:tcPr>
          <w:p w14:paraId="7A137DCE" w14:textId="77777777" w:rsidR="00A27C39" w:rsidRPr="007C0A61" w:rsidRDefault="00A27C39" w:rsidP="00371FA1">
            <w:pPr>
              <w:jc w:val="both"/>
              <w:rPr>
                <w:rFonts w:cstheme="minorHAnsi"/>
                <w:sz w:val="20"/>
                <w:szCs w:val="18"/>
                <w:lang w:val="sr-Latn-RS"/>
              </w:rPr>
            </w:pPr>
          </w:p>
          <w:p w14:paraId="025FDFB9" w14:textId="77777777" w:rsidR="008A6CFC" w:rsidRDefault="009C08C6" w:rsidP="00371FA1">
            <w:pPr>
              <w:jc w:val="both"/>
              <w:rPr>
                <w:rFonts w:cstheme="minorHAnsi"/>
                <w:sz w:val="20"/>
                <w:szCs w:val="18"/>
                <w:lang w:val="sr-Latn-RS"/>
              </w:rPr>
            </w:pPr>
            <w:r w:rsidRPr="007C0A61">
              <w:rPr>
                <w:rFonts w:cstheme="minorHAnsi"/>
                <w:sz w:val="20"/>
                <w:szCs w:val="18"/>
                <w:lang w:val="sr-Latn-RS"/>
              </w:rPr>
              <w:t xml:space="preserve">Tehnike, poruke i kanali komunikacije, </w:t>
            </w:r>
            <w:r w:rsidR="008A6CFC">
              <w:rPr>
                <w:rFonts w:cstheme="minorHAnsi"/>
                <w:sz w:val="20"/>
                <w:szCs w:val="18"/>
                <w:lang w:val="sr-Latn-RS"/>
              </w:rPr>
              <w:t>kreativna rešenja.</w:t>
            </w:r>
          </w:p>
          <w:p w14:paraId="222689CC" w14:textId="786022B1" w:rsidR="00A27C39" w:rsidRPr="007C0A61" w:rsidRDefault="008A6CFC" w:rsidP="00371FA1">
            <w:pPr>
              <w:jc w:val="both"/>
              <w:rPr>
                <w:rFonts w:cstheme="minorHAnsi"/>
                <w:sz w:val="20"/>
                <w:szCs w:val="18"/>
                <w:lang w:val="sr-Latn-RS"/>
              </w:rPr>
            </w:pPr>
            <w:r>
              <w:rPr>
                <w:rFonts w:cstheme="minorHAnsi"/>
                <w:sz w:val="20"/>
                <w:szCs w:val="18"/>
                <w:lang w:val="sr-Latn-RS"/>
              </w:rPr>
              <w:t>P</w:t>
            </w:r>
            <w:r w:rsidR="009C08C6" w:rsidRPr="007C0A61">
              <w:rPr>
                <w:rFonts w:cstheme="minorHAnsi"/>
                <w:sz w:val="20"/>
                <w:szCs w:val="18"/>
                <w:lang w:val="sr-Latn-RS"/>
              </w:rPr>
              <w:t>lan aktivnosti i terminski plan</w:t>
            </w:r>
          </w:p>
        </w:tc>
      </w:tr>
    </w:tbl>
    <w:p w14:paraId="62F571D7" w14:textId="77777777" w:rsidR="00371FA1" w:rsidRPr="007C0A61" w:rsidRDefault="00371FA1" w:rsidP="00344E32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p w14:paraId="0FA8C93D" w14:textId="77777777" w:rsidR="00E356A8" w:rsidRPr="00C91EF8" w:rsidRDefault="00E356A8" w:rsidP="00344E32">
      <w:pPr>
        <w:spacing w:after="0" w:line="240" w:lineRule="auto"/>
        <w:jc w:val="both"/>
        <w:rPr>
          <w:rFonts w:cstheme="minorHAnsi"/>
          <w:color w:val="4ACBCE"/>
          <w:sz w:val="20"/>
          <w:szCs w:val="20"/>
          <w:lang w:val="sr-Latn-RS"/>
        </w:rPr>
      </w:pPr>
      <w:r w:rsidRPr="00C91EF8">
        <w:rPr>
          <w:rFonts w:cstheme="minorHAnsi"/>
          <w:color w:val="4ACBCE"/>
          <w:sz w:val="20"/>
          <w:szCs w:val="20"/>
          <w:lang w:val="sr-Latn-RS"/>
        </w:rPr>
        <w:t>Nepredviđeni izazovi sa kojima ste se susretali tokom realizacije projekta/kampanje (100-200 reči)</w:t>
      </w:r>
    </w:p>
    <w:p w14:paraId="593CE7CD" w14:textId="77777777" w:rsidR="00E356A8" w:rsidRPr="007C0A61" w:rsidRDefault="00E356A8" w:rsidP="00344E32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E356A8" w:rsidRPr="007C0A61" w14:paraId="7DCBDB2D" w14:textId="77777777" w:rsidTr="00875467">
        <w:trPr>
          <w:trHeight w:val="3779"/>
        </w:trPr>
        <w:tc>
          <w:tcPr>
            <w:tcW w:w="9750" w:type="dxa"/>
            <w:tcBorders>
              <w:bottom w:val="single" w:sz="18" w:space="0" w:color="FFFFFF" w:themeColor="background1"/>
            </w:tcBorders>
            <w:shd w:val="clear" w:color="auto" w:fill="DFEBF5" w:themeFill="accent2" w:themeFillTint="33"/>
          </w:tcPr>
          <w:p w14:paraId="11035B8B" w14:textId="77777777" w:rsidR="005413A0" w:rsidRDefault="005413A0" w:rsidP="00AD47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sr-Latn-RS"/>
              </w:rPr>
            </w:pPr>
          </w:p>
          <w:p w14:paraId="0FD46BE2" w14:textId="184E5AF0" w:rsidR="00E356A8" w:rsidRPr="007C0A61" w:rsidRDefault="00BA5DFE" w:rsidP="00AD47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sr-Latn-RS"/>
              </w:rPr>
            </w:pPr>
            <w:r w:rsidRPr="007C0A61">
              <w:rPr>
                <w:rFonts w:cstheme="minorHAnsi"/>
                <w:sz w:val="20"/>
                <w:szCs w:val="18"/>
                <w:lang w:val="sr-Latn-RS"/>
              </w:rPr>
              <w:t>Izazov –</w:t>
            </w:r>
            <w:r w:rsidR="009F4FEB" w:rsidRPr="007C0A61">
              <w:rPr>
                <w:rFonts w:cstheme="minorHAnsi"/>
                <w:sz w:val="20"/>
                <w:szCs w:val="18"/>
                <w:lang w:val="sr-Latn-RS"/>
              </w:rPr>
              <w:t xml:space="preserve"> razlog nastanka, </w:t>
            </w:r>
            <w:r w:rsidRPr="007C0A61">
              <w:rPr>
                <w:rFonts w:cstheme="minorHAnsi"/>
                <w:sz w:val="20"/>
                <w:szCs w:val="18"/>
                <w:lang w:val="sr-Latn-RS"/>
              </w:rPr>
              <w:t>mere koje su preduzete</w:t>
            </w:r>
            <w:r w:rsidR="009F4FEB" w:rsidRPr="007C0A61">
              <w:rPr>
                <w:rFonts w:cstheme="minorHAnsi"/>
                <w:sz w:val="20"/>
                <w:szCs w:val="18"/>
                <w:lang w:val="sr-Latn-RS"/>
              </w:rPr>
              <w:t>, uticaj na tok i ishod kampanje.</w:t>
            </w:r>
          </w:p>
          <w:p w14:paraId="2A0ADCF8" w14:textId="10C92671" w:rsidR="00126DAE" w:rsidRPr="007C0A61" w:rsidRDefault="00126DAE" w:rsidP="00AD47C8">
            <w:pPr>
              <w:autoSpaceDE w:val="0"/>
              <w:autoSpaceDN w:val="0"/>
              <w:adjustRightInd w:val="0"/>
              <w:rPr>
                <w:rFonts w:cstheme="minorHAnsi"/>
                <w:sz w:val="20"/>
                <w:lang w:val="sr-Latn-RS"/>
              </w:rPr>
            </w:pPr>
          </w:p>
        </w:tc>
      </w:tr>
    </w:tbl>
    <w:p w14:paraId="10A444D3" w14:textId="77777777" w:rsidR="00E356A8" w:rsidRPr="007C0A61" w:rsidRDefault="00E356A8" w:rsidP="00344E32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A66AC" w:themeFill="accent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765A34" w:rsidRPr="007C0A61" w14:paraId="2242A920" w14:textId="77777777" w:rsidTr="00C91EF8">
        <w:trPr>
          <w:trHeight w:val="706"/>
        </w:trPr>
        <w:tc>
          <w:tcPr>
            <w:tcW w:w="10080" w:type="dxa"/>
            <w:shd w:val="clear" w:color="auto" w:fill="4ACBCE"/>
            <w:vAlign w:val="center"/>
          </w:tcPr>
          <w:p w14:paraId="08F10B14" w14:textId="77777777" w:rsidR="00765A34" w:rsidRPr="007C0A61" w:rsidRDefault="00765A34" w:rsidP="00AD47C8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</w:pPr>
            <w:r w:rsidRPr="007C0A61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Evaluacija projekta/kampanje</w:t>
            </w:r>
          </w:p>
        </w:tc>
      </w:tr>
    </w:tbl>
    <w:p w14:paraId="725F0691" w14:textId="77777777" w:rsidR="00765A34" w:rsidRPr="007C0A61" w:rsidRDefault="00765A34" w:rsidP="00765A34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p w14:paraId="428BCFA1" w14:textId="77777777" w:rsidR="00E356A8" w:rsidRPr="004E40DB" w:rsidRDefault="00765A34" w:rsidP="00344E32">
      <w:pPr>
        <w:spacing w:after="0" w:line="240" w:lineRule="auto"/>
        <w:jc w:val="both"/>
        <w:rPr>
          <w:rFonts w:cstheme="minorHAnsi"/>
          <w:color w:val="59A2A7"/>
          <w:sz w:val="20"/>
          <w:szCs w:val="18"/>
          <w:lang w:val="sr-Latn-RS"/>
        </w:rPr>
      </w:pPr>
      <w:r w:rsidRPr="004E40DB">
        <w:rPr>
          <w:rFonts w:cstheme="minorHAnsi"/>
          <w:color w:val="59A2A7"/>
          <w:sz w:val="20"/>
          <w:szCs w:val="20"/>
          <w:lang w:val="sr-Latn-RS"/>
        </w:rPr>
        <w:t>Koji su efekti kampanje u odnosu na postavljene ciljeve? (200-300 reči)</w:t>
      </w:r>
    </w:p>
    <w:p w14:paraId="08A91D26" w14:textId="77777777" w:rsidR="00E356A8" w:rsidRPr="007C0A61" w:rsidRDefault="00E356A8" w:rsidP="00344E32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765A34" w:rsidRPr="0038005E" w14:paraId="7E8141EB" w14:textId="77777777" w:rsidTr="00875467">
        <w:trPr>
          <w:trHeight w:val="5507"/>
        </w:trPr>
        <w:tc>
          <w:tcPr>
            <w:tcW w:w="9750" w:type="dxa"/>
            <w:tcBorders>
              <w:bottom w:val="single" w:sz="18" w:space="0" w:color="FFFFFF" w:themeColor="background1"/>
            </w:tcBorders>
            <w:shd w:val="clear" w:color="auto" w:fill="DFEBF5" w:themeFill="accent2" w:themeFillTint="33"/>
          </w:tcPr>
          <w:p w14:paraId="7362CF71" w14:textId="566636A1" w:rsidR="00765A34" w:rsidRPr="007C0A61" w:rsidRDefault="008A6CFC" w:rsidP="00AD47C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18"/>
                <w:lang w:val="sr-Latn-RS"/>
              </w:rPr>
            </w:pPr>
            <w:r>
              <w:rPr>
                <w:rFonts w:cstheme="minorHAnsi"/>
                <w:sz w:val="20"/>
                <w:szCs w:val="18"/>
                <w:lang w:val="sr-Latn-RS"/>
              </w:rPr>
              <w:t>Ostvareni</w:t>
            </w:r>
            <w:r w:rsidR="00850DDE">
              <w:rPr>
                <w:rFonts w:cstheme="minorHAnsi"/>
                <w:sz w:val="20"/>
                <w:szCs w:val="18"/>
                <w:lang w:val="sr-Latn-RS"/>
              </w:rPr>
              <w:t xml:space="preserve">  efekti</w:t>
            </w:r>
            <w:r w:rsidR="00850DDE" w:rsidRPr="007C0A61">
              <w:rPr>
                <w:rFonts w:cstheme="minorHAnsi"/>
                <w:sz w:val="20"/>
                <w:szCs w:val="18"/>
                <w:lang w:val="sr-Latn-RS"/>
              </w:rPr>
              <w:t xml:space="preserve"> </w:t>
            </w:r>
            <w:r>
              <w:rPr>
                <w:rFonts w:cstheme="minorHAnsi"/>
                <w:sz w:val="20"/>
                <w:szCs w:val="18"/>
                <w:lang w:val="sr-Latn-RS"/>
              </w:rPr>
              <w:t xml:space="preserve">i postignuti rezultati </w:t>
            </w:r>
            <w:r w:rsidR="001B34D1" w:rsidRPr="007C0A61">
              <w:rPr>
                <w:rFonts w:cstheme="minorHAnsi"/>
                <w:sz w:val="20"/>
                <w:szCs w:val="18"/>
                <w:lang w:val="sr-Latn-RS"/>
              </w:rPr>
              <w:t xml:space="preserve">za svaki od postavljenih ciljeva u skladu sa ciljnim </w:t>
            </w:r>
            <w:r w:rsidR="00443507">
              <w:rPr>
                <w:rFonts w:cstheme="minorHAnsi"/>
                <w:sz w:val="20"/>
                <w:szCs w:val="18"/>
                <w:lang w:val="sr-Latn-RS"/>
              </w:rPr>
              <w:t>javnostima</w:t>
            </w:r>
            <w:r w:rsidR="001B34D1" w:rsidRPr="007C0A61">
              <w:rPr>
                <w:rFonts w:cstheme="minorHAnsi"/>
                <w:sz w:val="20"/>
                <w:szCs w:val="18"/>
                <w:lang w:val="sr-Latn-RS"/>
              </w:rPr>
              <w:t xml:space="preserve"> na koje se odnose</w:t>
            </w:r>
          </w:p>
          <w:p w14:paraId="0D93E9E9" w14:textId="1C767A18" w:rsidR="00765A34" w:rsidRPr="007C0A61" w:rsidRDefault="00765A34" w:rsidP="00AD47C8">
            <w:pPr>
              <w:autoSpaceDE w:val="0"/>
              <w:autoSpaceDN w:val="0"/>
              <w:adjustRightInd w:val="0"/>
              <w:rPr>
                <w:rFonts w:cstheme="minorHAnsi"/>
                <w:sz w:val="20"/>
                <w:lang w:val="sr-Latn-RS"/>
              </w:rPr>
            </w:pPr>
          </w:p>
        </w:tc>
      </w:tr>
    </w:tbl>
    <w:p w14:paraId="3FCAD001" w14:textId="77777777" w:rsidR="00E356A8" w:rsidRPr="007C0A61" w:rsidRDefault="00E356A8" w:rsidP="00344E32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A66AC" w:themeFill="accent1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AA3606" w:rsidRPr="007C0A61" w14:paraId="5CF17FB4" w14:textId="77777777" w:rsidTr="00C91EF8">
        <w:trPr>
          <w:trHeight w:val="706"/>
        </w:trPr>
        <w:tc>
          <w:tcPr>
            <w:tcW w:w="10080" w:type="dxa"/>
            <w:shd w:val="clear" w:color="auto" w:fill="4ACBCE"/>
            <w:vAlign w:val="center"/>
          </w:tcPr>
          <w:p w14:paraId="629A851C" w14:textId="77777777" w:rsidR="00AA3606" w:rsidRPr="007C0A61" w:rsidRDefault="00AA3606" w:rsidP="00AA3606">
            <w:pPr>
              <w:jc w:val="both"/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</w:pPr>
            <w:r w:rsidRPr="007C0A61">
              <w:rPr>
                <w:rFonts w:cstheme="minorHAnsi"/>
                <w:color w:val="FFFFFF" w:themeColor="background1"/>
                <w:sz w:val="24"/>
                <w:szCs w:val="24"/>
                <w:lang w:val="sr-Latn-RS"/>
              </w:rPr>
              <w:t>Zaključak i preporuke</w:t>
            </w:r>
          </w:p>
        </w:tc>
      </w:tr>
    </w:tbl>
    <w:p w14:paraId="37BCF1E2" w14:textId="77777777" w:rsidR="00AA3606" w:rsidRPr="007C0A61" w:rsidRDefault="00AA3606" w:rsidP="00344E32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p w14:paraId="66984E9B" w14:textId="77777777" w:rsidR="00AA3606" w:rsidRPr="00C91EF8" w:rsidRDefault="00AA3606" w:rsidP="00344E32">
      <w:pPr>
        <w:spacing w:after="0" w:line="240" w:lineRule="auto"/>
        <w:jc w:val="both"/>
        <w:rPr>
          <w:rFonts w:cstheme="minorHAnsi"/>
          <w:color w:val="4ACBCE"/>
          <w:sz w:val="20"/>
          <w:szCs w:val="20"/>
          <w:lang w:val="sr-Latn-RS"/>
        </w:rPr>
      </w:pPr>
      <w:r w:rsidRPr="00C91EF8">
        <w:rPr>
          <w:rFonts w:cstheme="minorHAnsi"/>
          <w:color w:val="4ACBCE"/>
          <w:sz w:val="20"/>
          <w:szCs w:val="20"/>
          <w:lang w:val="sr-Latn-RS"/>
        </w:rPr>
        <w:t>Doprinos koji čini komunikaciju posebnom i buduća delovanja (100-200 reči)</w:t>
      </w:r>
    </w:p>
    <w:p w14:paraId="7C0C7289" w14:textId="77777777" w:rsidR="00CE7746" w:rsidRPr="007C0A61" w:rsidRDefault="00CE7746" w:rsidP="00344E32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CE7746" w:rsidRPr="007C0A61" w14:paraId="335C05FF" w14:textId="77777777" w:rsidTr="00875467">
        <w:trPr>
          <w:trHeight w:val="3599"/>
        </w:trPr>
        <w:tc>
          <w:tcPr>
            <w:tcW w:w="9750" w:type="dxa"/>
            <w:tcBorders>
              <w:bottom w:val="single" w:sz="18" w:space="0" w:color="FFFFFF" w:themeColor="background1"/>
            </w:tcBorders>
            <w:shd w:val="clear" w:color="auto" w:fill="DFEBF5" w:themeFill="accent2" w:themeFillTint="33"/>
          </w:tcPr>
          <w:p w14:paraId="51F8081C" w14:textId="1D819F4E" w:rsidR="00CE7746" w:rsidRPr="007C0A61" w:rsidRDefault="00CE7746" w:rsidP="00AD47C8">
            <w:pPr>
              <w:autoSpaceDE w:val="0"/>
              <w:autoSpaceDN w:val="0"/>
              <w:adjustRightInd w:val="0"/>
              <w:rPr>
                <w:rFonts w:cstheme="minorHAnsi"/>
                <w:sz w:val="20"/>
                <w:lang w:val="sr-Latn-RS"/>
              </w:rPr>
            </w:pPr>
          </w:p>
        </w:tc>
      </w:tr>
    </w:tbl>
    <w:p w14:paraId="6C5EC9B9" w14:textId="77777777" w:rsidR="00CE7746" w:rsidRPr="007C0A61" w:rsidRDefault="00CE7746" w:rsidP="00344E32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p w14:paraId="0B6D9FFE" w14:textId="77777777" w:rsidR="00CE7746" w:rsidRPr="00C91EF8" w:rsidRDefault="00E0124C" w:rsidP="00344E32">
      <w:pPr>
        <w:spacing w:after="0" w:line="240" w:lineRule="auto"/>
        <w:jc w:val="both"/>
        <w:rPr>
          <w:rFonts w:cstheme="minorHAnsi"/>
          <w:color w:val="4ACBCE"/>
          <w:sz w:val="20"/>
          <w:szCs w:val="18"/>
          <w:lang w:val="sr-Latn-RS"/>
        </w:rPr>
      </w:pPr>
      <w:r w:rsidRPr="00C91EF8">
        <w:rPr>
          <w:rFonts w:cstheme="minorHAnsi"/>
          <w:color w:val="4ACBCE"/>
          <w:sz w:val="20"/>
          <w:szCs w:val="20"/>
          <w:lang w:val="sr-Latn-RS"/>
        </w:rPr>
        <w:t>Preporuke za literaturu i internet izvore</w:t>
      </w:r>
    </w:p>
    <w:p w14:paraId="079F8867" w14:textId="77777777" w:rsidR="00E0124C" w:rsidRPr="007C0A61" w:rsidRDefault="00E0124C" w:rsidP="00344E32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50"/>
      </w:tblGrid>
      <w:tr w:rsidR="00134705" w:rsidRPr="007C0A61" w14:paraId="5BDE3338" w14:textId="77777777" w:rsidTr="00062AF6">
        <w:trPr>
          <w:trHeight w:val="2996"/>
        </w:trPr>
        <w:tc>
          <w:tcPr>
            <w:tcW w:w="9750" w:type="dxa"/>
            <w:tcBorders>
              <w:bottom w:val="single" w:sz="18" w:space="0" w:color="FFFFFF" w:themeColor="background1"/>
            </w:tcBorders>
            <w:shd w:val="clear" w:color="auto" w:fill="DFEBF5" w:themeFill="accent2" w:themeFillTint="33"/>
          </w:tcPr>
          <w:p w14:paraId="0E408294" w14:textId="30AFAEF8" w:rsidR="00134705" w:rsidRPr="007C0A61" w:rsidRDefault="00134705" w:rsidP="00AD47C8">
            <w:pPr>
              <w:autoSpaceDE w:val="0"/>
              <w:autoSpaceDN w:val="0"/>
              <w:adjustRightInd w:val="0"/>
              <w:rPr>
                <w:rFonts w:cstheme="minorHAnsi"/>
                <w:sz w:val="20"/>
                <w:lang w:val="sr-Latn-RS"/>
              </w:rPr>
            </w:pPr>
          </w:p>
        </w:tc>
      </w:tr>
    </w:tbl>
    <w:p w14:paraId="765FC1CF" w14:textId="77777777" w:rsidR="00134705" w:rsidRPr="007C0A61" w:rsidRDefault="00134705" w:rsidP="00344E32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p w14:paraId="1D6E9444" w14:textId="77777777" w:rsidR="00E0124C" w:rsidRPr="007C0A61" w:rsidRDefault="00E0124C" w:rsidP="00C55B49">
      <w:pPr>
        <w:autoSpaceDE w:val="0"/>
        <w:autoSpaceDN w:val="0"/>
        <w:adjustRightInd w:val="0"/>
        <w:spacing w:after="0" w:line="240" w:lineRule="auto"/>
        <w:ind w:left="180" w:right="360"/>
        <w:rPr>
          <w:rFonts w:cstheme="minorHAnsi"/>
          <w:sz w:val="20"/>
          <w:lang w:val="sr-Latn-RS"/>
        </w:rPr>
      </w:pPr>
      <w:r w:rsidRPr="007C0A61">
        <w:rPr>
          <w:rFonts w:cstheme="minorHAnsi"/>
          <w:sz w:val="20"/>
          <w:lang w:val="sr-Latn-RS"/>
        </w:rPr>
        <w:t>Navode citirati po uzoru na navedene primere:</w:t>
      </w:r>
    </w:p>
    <w:p w14:paraId="363AC15B" w14:textId="77777777" w:rsidR="00E0124C" w:rsidRPr="007C0A61" w:rsidRDefault="00E0124C" w:rsidP="00C55B49">
      <w:pPr>
        <w:autoSpaceDE w:val="0"/>
        <w:autoSpaceDN w:val="0"/>
        <w:adjustRightInd w:val="0"/>
        <w:spacing w:after="0" w:line="240" w:lineRule="auto"/>
        <w:ind w:left="180" w:right="360"/>
        <w:rPr>
          <w:rFonts w:cstheme="minorHAnsi"/>
          <w:sz w:val="20"/>
          <w:lang w:val="sr-Latn-RS"/>
        </w:rPr>
      </w:pPr>
    </w:p>
    <w:p w14:paraId="071892EF" w14:textId="77777777" w:rsidR="00E0124C" w:rsidRPr="007C0A61" w:rsidRDefault="00E0124C" w:rsidP="00C55B49">
      <w:pPr>
        <w:autoSpaceDE w:val="0"/>
        <w:autoSpaceDN w:val="0"/>
        <w:adjustRightInd w:val="0"/>
        <w:spacing w:after="0" w:line="240" w:lineRule="auto"/>
        <w:ind w:left="180" w:right="360"/>
        <w:rPr>
          <w:rFonts w:cstheme="minorHAnsi"/>
          <w:i/>
          <w:sz w:val="20"/>
          <w:lang w:val="sr-Latn-RS"/>
        </w:rPr>
      </w:pPr>
      <w:r w:rsidRPr="007C0A61">
        <w:rPr>
          <w:rFonts w:cstheme="minorHAnsi"/>
          <w:i/>
          <w:sz w:val="20"/>
          <w:lang w:val="sr-Latn-RS"/>
        </w:rPr>
        <w:t>Knjige</w:t>
      </w:r>
    </w:p>
    <w:p w14:paraId="54C98A41" w14:textId="229FA401" w:rsidR="00E0124C" w:rsidRPr="007C0A61" w:rsidRDefault="00E0124C" w:rsidP="00C55B49">
      <w:pPr>
        <w:autoSpaceDE w:val="0"/>
        <w:autoSpaceDN w:val="0"/>
        <w:adjustRightInd w:val="0"/>
        <w:spacing w:after="0" w:line="240" w:lineRule="auto"/>
        <w:ind w:left="180" w:right="360"/>
        <w:rPr>
          <w:rFonts w:cstheme="minorHAnsi"/>
          <w:sz w:val="20"/>
          <w:szCs w:val="20"/>
          <w:lang w:val="sr-Latn-RS"/>
        </w:rPr>
      </w:pPr>
      <w:r w:rsidRPr="007C0A61">
        <w:rPr>
          <w:rFonts w:cstheme="minorHAnsi"/>
          <w:sz w:val="20"/>
          <w:szCs w:val="20"/>
          <w:lang w:val="sr-Latn-RS"/>
        </w:rPr>
        <w:t xml:space="preserve">Lalić, </w:t>
      </w:r>
      <w:r w:rsidR="002F6691">
        <w:rPr>
          <w:rFonts w:cstheme="minorHAnsi"/>
          <w:sz w:val="20"/>
          <w:szCs w:val="20"/>
          <w:lang w:val="sr-Latn-RS"/>
        </w:rPr>
        <w:t>D., &amp; Vlastelica Bakić, T. (2015</w:t>
      </w:r>
      <w:r w:rsidRPr="007C0A61">
        <w:rPr>
          <w:rFonts w:cstheme="minorHAnsi"/>
          <w:sz w:val="20"/>
          <w:szCs w:val="20"/>
          <w:lang w:val="sr-Latn-RS"/>
        </w:rPr>
        <w:t>). Primeri dobre prakse odnosa s javnošću 201</w:t>
      </w:r>
      <w:r w:rsidR="00F930B8">
        <w:rPr>
          <w:rFonts w:cstheme="minorHAnsi"/>
          <w:sz w:val="20"/>
          <w:szCs w:val="20"/>
          <w:lang w:val="sr-Latn-RS"/>
        </w:rPr>
        <w:t>5</w:t>
      </w:r>
      <w:r w:rsidRPr="007C0A61">
        <w:rPr>
          <w:rFonts w:cstheme="minorHAnsi"/>
          <w:sz w:val="20"/>
          <w:szCs w:val="20"/>
          <w:lang w:val="sr-Latn-RS"/>
        </w:rPr>
        <w:t>. Novi Sad: FTN - Grafički centar GRID.</w:t>
      </w:r>
    </w:p>
    <w:p w14:paraId="52C9B8A1" w14:textId="77777777" w:rsidR="00E0124C" w:rsidRPr="007C0A61" w:rsidRDefault="00E0124C" w:rsidP="00C55B49">
      <w:pPr>
        <w:autoSpaceDE w:val="0"/>
        <w:autoSpaceDN w:val="0"/>
        <w:adjustRightInd w:val="0"/>
        <w:spacing w:after="0" w:line="240" w:lineRule="auto"/>
        <w:ind w:left="180" w:right="360"/>
        <w:rPr>
          <w:rFonts w:cstheme="minorHAnsi"/>
          <w:sz w:val="20"/>
          <w:szCs w:val="20"/>
          <w:lang w:val="sr-Latn-RS"/>
        </w:rPr>
      </w:pPr>
    </w:p>
    <w:p w14:paraId="1FBCCA3D" w14:textId="77777777" w:rsidR="00E0124C" w:rsidRPr="007C0A61" w:rsidRDefault="00E0124C" w:rsidP="00C55B49">
      <w:pPr>
        <w:autoSpaceDE w:val="0"/>
        <w:autoSpaceDN w:val="0"/>
        <w:adjustRightInd w:val="0"/>
        <w:spacing w:after="0" w:line="240" w:lineRule="auto"/>
        <w:ind w:left="180" w:right="360"/>
        <w:rPr>
          <w:rFonts w:cstheme="minorHAnsi"/>
          <w:i/>
          <w:sz w:val="20"/>
          <w:szCs w:val="20"/>
          <w:lang w:val="sr-Latn-RS"/>
        </w:rPr>
      </w:pPr>
      <w:r w:rsidRPr="007C0A61">
        <w:rPr>
          <w:rFonts w:cstheme="minorHAnsi"/>
          <w:i/>
          <w:sz w:val="20"/>
          <w:szCs w:val="20"/>
          <w:lang w:val="sr-Latn-RS"/>
        </w:rPr>
        <w:t>Časopisi</w:t>
      </w:r>
    </w:p>
    <w:p w14:paraId="28A74028" w14:textId="77777777" w:rsidR="00E0124C" w:rsidRPr="007C0A61" w:rsidRDefault="00E0124C" w:rsidP="00C55B49">
      <w:pPr>
        <w:autoSpaceDE w:val="0"/>
        <w:autoSpaceDN w:val="0"/>
        <w:adjustRightInd w:val="0"/>
        <w:spacing w:after="0" w:line="240" w:lineRule="auto"/>
        <w:ind w:left="180" w:right="360"/>
        <w:rPr>
          <w:rFonts w:cstheme="minorHAnsi"/>
          <w:sz w:val="20"/>
          <w:szCs w:val="20"/>
          <w:lang w:val="sr-Latn-RS"/>
        </w:rPr>
      </w:pPr>
      <w:r w:rsidRPr="007C0A61">
        <w:rPr>
          <w:rFonts w:cstheme="minorHAnsi"/>
          <w:sz w:val="20"/>
          <w:szCs w:val="20"/>
          <w:lang w:val="sr-Latn-RS"/>
        </w:rPr>
        <w:t>Claeys, A.S., &amp; Cauberghe, V. (2012). Crisis response and crisis timing strategies, two sides of the same coin. Public Relations Review, 38 (1), 83-88.</w:t>
      </w:r>
    </w:p>
    <w:p w14:paraId="335508A3" w14:textId="77777777" w:rsidR="00E0124C" w:rsidRPr="007C0A61" w:rsidRDefault="00E0124C" w:rsidP="00C55B49">
      <w:pPr>
        <w:autoSpaceDE w:val="0"/>
        <w:autoSpaceDN w:val="0"/>
        <w:adjustRightInd w:val="0"/>
        <w:spacing w:after="0" w:line="240" w:lineRule="auto"/>
        <w:ind w:left="180" w:right="360"/>
        <w:rPr>
          <w:rFonts w:cstheme="minorHAnsi"/>
          <w:sz w:val="20"/>
          <w:szCs w:val="20"/>
          <w:lang w:val="sr-Latn-RS"/>
        </w:rPr>
      </w:pPr>
    </w:p>
    <w:p w14:paraId="60392157" w14:textId="77777777" w:rsidR="00E0124C" w:rsidRPr="007C0A61" w:rsidRDefault="00E0124C" w:rsidP="00C55B49">
      <w:pPr>
        <w:autoSpaceDE w:val="0"/>
        <w:autoSpaceDN w:val="0"/>
        <w:adjustRightInd w:val="0"/>
        <w:spacing w:after="0" w:line="240" w:lineRule="auto"/>
        <w:ind w:left="180" w:right="360"/>
        <w:rPr>
          <w:rFonts w:cstheme="minorHAnsi"/>
          <w:i/>
          <w:sz w:val="20"/>
          <w:szCs w:val="20"/>
          <w:lang w:val="sr-Latn-RS"/>
        </w:rPr>
      </w:pPr>
      <w:r w:rsidRPr="007C0A61">
        <w:rPr>
          <w:rFonts w:cstheme="minorHAnsi"/>
          <w:i/>
          <w:sz w:val="20"/>
          <w:szCs w:val="20"/>
          <w:lang w:val="sr-Latn-RS"/>
        </w:rPr>
        <w:t>Web stranice</w:t>
      </w:r>
    </w:p>
    <w:p w14:paraId="0AC0F56E" w14:textId="61868445" w:rsidR="00E0124C" w:rsidRDefault="0077600C" w:rsidP="00C55B49">
      <w:pPr>
        <w:autoSpaceDE w:val="0"/>
        <w:autoSpaceDN w:val="0"/>
        <w:adjustRightInd w:val="0"/>
        <w:spacing w:after="0" w:line="240" w:lineRule="auto"/>
        <w:ind w:left="180" w:right="360"/>
        <w:rPr>
          <w:rFonts w:cstheme="minorHAnsi"/>
          <w:sz w:val="20"/>
          <w:szCs w:val="20"/>
          <w:lang w:val="sr-Latn-RS"/>
        </w:rPr>
      </w:pPr>
      <w:r>
        <w:rPr>
          <w:rFonts w:cstheme="minorHAnsi"/>
          <w:sz w:val="20"/>
          <w:szCs w:val="20"/>
          <w:lang w:val="sr-Latn-RS"/>
        </w:rPr>
        <w:t xml:space="preserve">Izdavačka delatnost, Biblioteka i izdavačka delatnost, FTN. </w:t>
      </w:r>
      <w:r w:rsidR="00E0124C" w:rsidRPr="007C0A61">
        <w:rPr>
          <w:rFonts w:cstheme="minorHAnsi"/>
          <w:sz w:val="20"/>
          <w:szCs w:val="20"/>
          <w:lang w:val="sr-Latn-RS"/>
        </w:rPr>
        <w:t xml:space="preserve">Preuzeto </w:t>
      </w:r>
      <w:r>
        <w:rPr>
          <w:rFonts w:cstheme="minorHAnsi"/>
          <w:sz w:val="20"/>
          <w:szCs w:val="20"/>
          <w:lang w:val="sr-Latn-RS"/>
        </w:rPr>
        <w:t>Jun 2018</w:t>
      </w:r>
      <w:r w:rsidR="00E0124C" w:rsidRPr="007C0A61">
        <w:rPr>
          <w:rFonts w:cstheme="minorHAnsi"/>
          <w:sz w:val="20"/>
          <w:szCs w:val="20"/>
          <w:lang w:val="sr-Latn-RS"/>
        </w:rPr>
        <w:t xml:space="preserve">, sa </w:t>
      </w:r>
      <w:r>
        <w:rPr>
          <w:rFonts w:cstheme="minorHAnsi"/>
          <w:sz w:val="20"/>
          <w:szCs w:val="20"/>
          <w:lang w:val="sr-Latn-RS"/>
        </w:rPr>
        <w:t>Fakultet tehničkih nauka, FTN</w:t>
      </w:r>
      <w:r w:rsidR="00E0124C" w:rsidRPr="007C0A61">
        <w:rPr>
          <w:rFonts w:cstheme="minorHAnsi"/>
          <w:sz w:val="20"/>
          <w:szCs w:val="20"/>
          <w:lang w:val="sr-Latn-RS"/>
        </w:rPr>
        <w:t xml:space="preserve">: </w:t>
      </w:r>
      <w:hyperlink r:id="rId11" w:history="1">
        <w:r w:rsidRPr="00BA6EB8">
          <w:rPr>
            <w:rStyle w:val="Hyperlink"/>
            <w:rFonts w:cstheme="minorHAnsi"/>
            <w:sz w:val="20"/>
            <w:szCs w:val="20"/>
            <w:lang w:val="sr-Latn-RS"/>
          </w:rPr>
          <w:t>http://www.ftn.uns.ac.rs/n1078515050/izdavacka-delatnost</w:t>
        </w:r>
      </w:hyperlink>
    </w:p>
    <w:p w14:paraId="279422E0" w14:textId="77777777" w:rsidR="00597162" w:rsidRPr="007C0A61" w:rsidRDefault="00597162" w:rsidP="00C55B49">
      <w:pPr>
        <w:autoSpaceDE w:val="0"/>
        <w:autoSpaceDN w:val="0"/>
        <w:adjustRightInd w:val="0"/>
        <w:spacing w:after="0" w:line="240" w:lineRule="auto"/>
        <w:ind w:left="180" w:right="360"/>
        <w:rPr>
          <w:rFonts w:cstheme="minorHAnsi"/>
          <w:sz w:val="20"/>
          <w:szCs w:val="20"/>
          <w:lang w:val="sr-Latn-RS"/>
        </w:rPr>
      </w:pPr>
    </w:p>
    <w:p w14:paraId="439FA66B" w14:textId="77777777" w:rsidR="002D25AA" w:rsidRPr="00C91EF8" w:rsidRDefault="002D25AA" w:rsidP="002D25AA">
      <w:pPr>
        <w:spacing w:after="0" w:line="240" w:lineRule="auto"/>
        <w:jc w:val="both"/>
        <w:rPr>
          <w:rFonts w:cstheme="minorHAnsi"/>
          <w:color w:val="4ACBCE"/>
          <w:sz w:val="20"/>
          <w:szCs w:val="20"/>
          <w:lang w:val="sr-Latn-RS"/>
        </w:rPr>
      </w:pPr>
      <w:r w:rsidRPr="00C91EF8">
        <w:rPr>
          <w:rFonts w:cstheme="minorHAnsi"/>
          <w:color w:val="4ACBCE"/>
          <w:sz w:val="20"/>
          <w:szCs w:val="20"/>
          <w:lang w:val="sr-Latn-RS"/>
        </w:rPr>
        <w:t>Budžet projekta/kampanje (opciono)</w:t>
      </w:r>
    </w:p>
    <w:p w14:paraId="5EC03116" w14:textId="77777777" w:rsidR="002D25AA" w:rsidRPr="007C0A61" w:rsidRDefault="002D25AA" w:rsidP="002D25AA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p w14:paraId="0E27FE26" w14:textId="66B074E5" w:rsidR="002D25AA" w:rsidRPr="006877A5" w:rsidRDefault="00E84ABF" w:rsidP="006877A5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  <w:sdt>
        <w:sdtPr>
          <w:rPr>
            <w:rFonts w:cstheme="minorHAnsi"/>
            <w:sz w:val="20"/>
            <w:szCs w:val="18"/>
            <w:lang w:val="sr-Latn-RS"/>
          </w:rPr>
          <w:id w:val="-2121212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A5">
            <w:rPr>
              <w:rFonts w:ascii="MS Gothic" w:eastAsia="MS Gothic" w:hAnsi="MS Gothic" w:cstheme="minorHAnsi" w:hint="eastAsia"/>
              <w:sz w:val="20"/>
              <w:szCs w:val="18"/>
              <w:lang w:val="sr-Latn-RS"/>
            </w:rPr>
            <w:t>☐</w:t>
          </w:r>
        </w:sdtContent>
      </w:sdt>
      <w:r w:rsidR="006877A5">
        <w:rPr>
          <w:rFonts w:cstheme="minorHAnsi"/>
          <w:sz w:val="20"/>
          <w:szCs w:val="18"/>
          <w:lang w:val="sr-Latn-RS"/>
        </w:rPr>
        <w:t xml:space="preserve"> </w:t>
      </w:r>
      <w:r w:rsidR="002D25AA" w:rsidRPr="006877A5">
        <w:rPr>
          <w:rFonts w:cstheme="minorHAnsi"/>
          <w:sz w:val="20"/>
          <w:szCs w:val="18"/>
          <w:lang w:val="sr-Latn-RS"/>
        </w:rPr>
        <w:t>bez budžeta</w:t>
      </w:r>
    </w:p>
    <w:p w14:paraId="2F4DB386" w14:textId="0DE132A5" w:rsidR="002D25AA" w:rsidRPr="006877A5" w:rsidRDefault="00E84ABF" w:rsidP="006877A5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  <w:sdt>
        <w:sdtPr>
          <w:rPr>
            <w:rFonts w:cstheme="minorHAnsi"/>
            <w:sz w:val="20"/>
            <w:szCs w:val="18"/>
            <w:lang w:val="sr-Latn-RS"/>
          </w:rPr>
          <w:id w:val="2016642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A5">
            <w:rPr>
              <w:rFonts w:ascii="MS Gothic" w:eastAsia="MS Gothic" w:hAnsi="MS Gothic" w:cstheme="minorHAnsi" w:hint="eastAsia"/>
              <w:sz w:val="20"/>
              <w:szCs w:val="18"/>
              <w:lang w:val="sr-Latn-RS"/>
            </w:rPr>
            <w:t>☐</w:t>
          </w:r>
        </w:sdtContent>
      </w:sdt>
      <w:r w:rsidR="006877A5">
        <w:rPr>
          <w:rFonts w:cstheme="minorHAnsi"/>
          <w:sz w:val="20"/>
          <w:szCs w:val="18"/>
          <w:lang w:val="sr-Latn-RS"/>
        </w:rPr>
        <w:t xml:space="preserve"> </w:t>
      </w:r>
      <w:r w:rsidR="002D25AA" w:rsidRPr="006877A5">
        <w:rPr>
          <w:rFonts w:cstheme="minorHAnsi"/>
          <w:sz w:val="20"/>
          <w:szCs w:val="18"/>
          <w:lang w:val="sr-Latn-RS"/>
        </w:rPr>
        <w:t>do 10.000 eura</w:t>
      </w:r>
    </w:p>
    <w:p w14:paraId="52ECEC9A" w14:textId="164FCCB1" w:rsidR="002D25AA" w:rsidRPr="006877A5" w:rsidRDefault="00E84ABF" w:rsidP="006877A5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  <w:sdt>
        <w:sdtPr>
          <w:rPr>
            <w:rFonts w:cstheme="minorHAnsi"/>
            <w:sz w:val="20"/>
            <w:szCs w:val="18"/>
            <w:lang w:val="sr-Latn-RS"/>
          </w:rPr>
          <w:id w:val="-770617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A5">
            <w:rPr>
              <w:rFonts w:ascii="MS Gothic" w:eastAsia="MS Gothic" w:hAnsi="MS Gothic" w:cstheme="minorHAnsi" w:hint="eastAsia"/>
              <w:sz w:val="20"/>
              <w:szCs w:val="18"/>
              <w:lang w:val="sr-Latn-RS"/>
            </w:rPr>
            <w:t>☐</w:t>
          </w:r>
        </w:sdtContent>
      </w:sdt>
      <w:r w:rsidR="006877A5">
        <w:rPr>
          <w:rFonts w:cstheme="minorHAnsi"/>
          <w:sz w:val="20"/>
          <w:szCs w:val="18"/>
          <w:lang w:val="sr-Latn-RS"/>
        </w:rPr>
        <w:t xml:space="preserve"> </w:t>
      </w:r>
      <w:r w:rsidR="002D25AA" w:rsidRPr="006877A5">
        <w:rPr>
          <w:rFonts w:cstheme="minorHAnsi"/>
          <w:sz w:val="20"/>
          <w:szCs w:val="18"/>
          <w:lang w:val="sr-Latn-RS"/>
        </w:rPr>
        <w:t>od 10.000 do 25.000 eura</w:t>
      </w:r>
    </w:p>
    <w:p w14:paraId="2CB8669A" w14:textId="0F28509F" w:rsidR="00E0124C" w:rsidRDefault="00E84ABF" w:rsidP="00062AF6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  <w:sdt>
        <w:sdtPr>
          <w:rPr>
            <w:rFonts w:cstheme="minorHAnsi"/>
            <w:sz w:val="20"/>
            <w:szCs w:val="18"/>
            <w:lang w:val="sr-Latn-RS"/>
          </w:rPr>
          <w:id w:val="-197142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7A5">
            <w:rPr>
              <w:rFonts w:ascii="MS Gothic" w:eastAsia="MS Gothic" w:hAnsi="MS Gothic" w:cstheme="minorHAnsi" w:hint="eastAsia"/>
              <w:sz w:val="20"/>
              <w:szCs w:val="18"/>
              <w:lang w:val="sr-Latn-RS"/>
            </w:rPr>
            <w:t>☐</w:t>
          </w:r>
        </w:sdtContent>
      </w:sdt>
      <w:r w:rsidR="006877A5">
        <w:rPr>
          <w:rFonts w:cstheme="minorHAnsi"/>
          <w:sz w:val="20"/>
          <w:szCs w:val="18"/>
          <w:lang w:val="sr-Latn-RS"/>
        </w:rPr>
        <w:t xml:space="preserve"> </w:t>
      </w:r>
      <w:r w:rsidR="002D25AA" w:rsidRPr="006877A5">
        <w:rPr>
          <w:rFonts w:cstheme="minorHAnsi"/>
          <w:sz w:val="20"/>
          <w:szCs w:val="18"/>
          <w:lang w:val="sr-Latn-RS"/>
        </w:rPr>
        <w:t>preko 25.000 eura</w:t>
      </w:r>
    </w:p>
    <w:p w14:paraId="18A98D5A" w14:textId="77777777" w:rsidR="00062AF6" w:rsidRPr="00062AF6" w:rsidRDefault="00062AF6" w:rsidP="00062AF6">
      <w:pPr>
        <w:spacing w:after="0" w:line="240" w:lineRule="auto"/>
        <w:jc w:val="both"/>
        <w:rPr>
          <w:rFonts w:cstheme="minorHAnsi"/>
          <w:sz w:val="20"/>
          <w:szCs w:val="18"/>
          <w:lang w:val="sr-Latn-RS"/>
        </w:rPr>
      </w:pPr>
    </w:p>
    <w:p w14:paraId="58081E52" w14:textId="79DDE94F" w:rsidR="00CE7746" w:rsidRPr="00062AF6" w:rsidRDefault="00062AF6" w:rsidP="00062AF6">
      <w:pPr>
        <w:tabs>
          <w:tab w:val="left" w:pos="6600"/>
        </w:tabs>
        <w:rPr>
          <w:rFonts w:cstheme="minorHAnsi"/>
          <w:sz w:val="20"/>
          <w:szCs w:val="20"/>
          <w:lang w:val="sr-Latn-RS"/>
        </w:rPr>
      </w:pPr>
      <w:r w:rsidRPr="007C0A61">
        <w:rPr>
          <w:rFonts w:cstheme="minorHAnsi"/>
          <w:noProof/>
          <w:sz w:val="26"/>
          <w:szCs w:val="26"/>
          <w:lang w:val="en-US"/>
        </w:rPr>
        <mc:AlternateContent>
          <mc:Choice Requires="wps">
            <w:drawing>
              <wp:inline distT="0" distB="0" distL="0" distR="0" wp14:anchorId="63A82345" wp14:editId="66D7D2D0">
                <wp:extent cx="6515100" cy="1428750"/>
                <wp:effectExtent l="0" t="0" r="0" b="0"/>
                <wp:docPr id="33" name="Fram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428750"/>
                        </a:xfrm>
                        <a:prstGeom prst="frame">
                          <a:avLst>
                            <a:gd name="adj1" fmla="val 7509"/>
                          </a:avLst>
                        </a:prstGeom>
                        <a:solidFill>
                          <a:srgbClr val="4ACBC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9982E5" w14:textId="2DE814B8" w:rsidR="00EF5C70" w:rsidRPr="00B261D0" w:rsidRDefault="00B261D0" w:rsidP="00062AF6">
                            <w:pPr>
                              <w:rPr>
                                <w:b/>
                                <w:color w:val="663A59"/>
                                <w:sz w:val="20"/>
                                <w:lang w:val="sr-Latn-RS"/>
                              </w:rPr>
                            </w:pPr>
                            <w:r>
                              <w:rPr>
                                <w:b/>
                                <w:color w:val="663A59"/>
                                <w:sz w:val="20"/>
                                <w:lang w:val="sr-Latn-RS"/>
                              </w:rPr>
                              <w:t xml:space="preserve">Prilikom slanja prijave na </w:t>
                            </w:r>
                            <w:hyperlink r:id="rId12" w:history="1">
                              <w:r w:rsidRPr="002110B5">
                                <w:rPr>
                                  <w:rStyle w:val="Hyperlink"/>
                                  <w:b/>
                                  <w:sz w:val="20"/>
                                  <w:lang w:val="sr-Latn-RS"/>
                                </w:rPr>
                                <w:t>info@korporativnekomunikacije.rs</w:t>
                              </w:r>
                            </w:hyperlink>
                            <w:r w:rsidRPr="00B261D0">
                              <w:rPr>
                                <w:b/>
                                <w:color w:val="663A59"/>
                                <w:sz w:val="20"/>
                                <w:lang w:val="sr-Latn-RS"/>
                              </w:rPr>
                              <w:t xml:space="preserve"> ili </w:t>
                            </w:r>
                            <w:hyperlink r:id="rId13" w:history="1">
                              <w:r w:rsidRPr="002110B5">
                                <w:rPr>
                                  <w:rStyle w:val="Hyperlink"/>
                                  <w:b/>
                                  <w:sz w:val="20"/>
                                  <w:lang w:val="sr-Latn-RS"/>
                                </w:rPr>
                                <w:t>danijelalalic@uns.ac.rs</w:t>
                              </w:r>
                            </w:hyperlink>
                            <w:r>
                              <w:rPr>
                                <w:b/>
                                <w:color w:val="663A59"/>
                                <w:sz w:val="20"/>
                                <w:lang w:val="sr-Latn-RS"/>
                              </w:rPr>
                              <w:t xml:space="preserve"> </w:t>
                            </w:r>
                            <w:r w:rsidR="00EF5C70" w:rsidRPr="00F130B9">
                              <w:rPr>
                                <w:b/>
                                <w:color w:val="663A59"/>
                                <w:sz w:val="20"/>
                                <w:lang w:val="sr-Latn-RS"/>
                              </w:rPr>
                              <w:t>potrebno je dostaviti</w:t>
                            </w:r>
                            <w:r w:rsidR="00EF5C70" w:rsidRPr="00F130B9">
                              <w:rPr>
                                <w:color w:val="663A59"/>
                                <w:sz w:val="20"/>
                                <w:lang w:val="sr-Latn-RS"/>
                              </w:rPr>
                              <w:t xml:space="preserve"> </w:t>
                            </w:r>
                            <w:r w:rsidR="00606577">
                              <w:rPr>
                                <w:color w:val="663A59"/>
                                <w:sz w:val="20"/>
                                <w:lang w:val="sr-Latn-RS"/>
                              </w:rPr>
                              <w:t>kompletno popunjen obrazac,</w:t>
                            </w:r>
                            <w:r w:rsidR="00EF5C70" w:rsidRPr="00F130B9">
                              <w:rPr>
                                <w:color w:val="663A59"/>
                                <w:sz w:val="20"/>
                                <w:lang w:val="sr-Latn-RS"/>
                              </w:rPr>
                              <w:t xml:space="preserve"> logo</w:t>
                            </w:r>
                            <w:r w:rsidR="00606577">
                              <w:rPr>
                                <w:color w:val="663A59"/>
                                <w:sz w:val="20"/>
                                <w:lang w:val="sr-Latn-RS"/>
                              </w:rPr>
                              <w:t>e kompanije i</w:t>
                            </w:r>
                            <w:r w:rsidR="00EF5C70" w:rsidRPr="00F130B9">
                              <w:rPr>
                                <w:color w:val="663A59"/>
                                <w:sz w:val="20"/>
                                <w:lang w:val="sr-Latn-RS"/>
                              </w:rPr>
                              <w:t xml:space="preserve"> agencije, kao </w:t>
                            </w:r>
                            <w:r w:rsidR="008A6CFC">
                              <w:rPr>
                                <w:color w:val="663A59"/>
                                <w:sz w:val="20"/>
                                <w:lang w:val="sr-Latn-RS"/>
                              </w:rPr>
                              <w:t>i vizuale</w:t>
                            </w:r>
                            <w:r w:rsidR="00606577">
                              <w:rPr>
                                <w:color w:val="663A59"/>
                                <w:sz w:val="20"/>
                                <w:lang w:val="sr-Latn-RS"/>
                              </w:rPr>
                              <w:t xml:space="preserve"> i slike</w:t>
                            </w:r>
                            <w:r w:rsidR="00EF5C70" w:rsidRPr="00F130B9">
                              <w:rPr>
                                <w:color w:val="663A59"/>
                                <w:sz w:val="20"/>
                                <w:lang w:val="sr-Latn-RS"/>
                              </w:rPr>
                              <w:t xml:space="preserve"> za koje smatrate da najupečatljivi</w:t>
                            </w:r>
                            <w:r w:rsidR="008A3485">
                              <w:rPr>
                                <w:color w:val="663A59"/>
                                <w:sz w:val="20"/>
                                <w:lang w:val="sr-Latn-RS"/>
                              </w:rPr>
                              <w:t>je prikazuju projekat/kampanju.</w:t>
                            </w:r>
                            <w:bookmarkStart w:id="0" w:name="_GoBack"/>
                            <w:bookmarkEnd w:id="0"/>
                          </w:p>
                          <w:p w14:paraId="6A3F464F" w14:textId="52A1CD61" w:rsidR="00EF5C70" w:rsidRPr="00F130B9" w:rsidRDefault="00EF5C70" w:rsidP="00062AF6">
                            <w:pPr>
                              <w:rPr>
                                <w:b/>
                                <w:color w:val="663A59"/>
                                <w:sz w:val="20"/>
                                <w:lang w:val="sr-Latn-RS"/>
                              </w:rPr>
                            </w:pPr>
                            <w:r w:rsidRPr="00F130B9">
                              <w:rPr>
                                <w:color w:val="663A59"/>
                                <w:sz w:val="20"/>
                                <w:lang w:val="sr-Latn-RS"/>
                              </w:rPr>
                              <w:t xml:space="preserve">Sve </w:t>
                            </w:r>
                            <w:r w:rsidR="00606577">
                              <w:rPr>
                                <w:color w:val="663A59"/>
                                <w:sz w:val="20"/>
                                <w:lang w:val="sr-Latn-RS"/>
                              </w:rPr>
                              <w:t>slike</w:t>
                            </w:r>
                            <w:r w:rsidR="00850DDE">
                              <w:rPr>
                                <w:color w:val="663A59"/>
                                <w:sz w:val="20"/>
                                <w:lang w:val="sr-Latn-RS"/>
                              </w:rPr>
                              <w:t xml:space="preserve"> </w:t>
                            </w:r>
                            <w:r w:rsidRPr="00F130B9">
                              <w:rPr>
                                <w:color w:val="663A59"/>
                                <w:sz w:val="20"/>
                                <w:lang w:val="sr-Latn-RS"/>
                              </w:rPr>
                              <w:t>pošaljite kao posebne fajlove u njihovim originalnim formatima (</w:t>
                            </w:r>
                            <w:r w:rsidR="00606577">
                              <w:rPr>
                                <w:color w:val="663A59"/>
                                <w:sz w:val="20"/>
                                <w:lang w:val="sr-Latn-RS"/>
                              </w:rPr>
                              <w:t xml:space="preserve">jpg, jpeg, png, gif i sl.), a u </w:t>
                            </w:r>
                            <w:r w:rsidRPr="00F130B9">
                              <w:rPr>
                                <w:color w:val="663A59"/>
                                <w:sz w:val="20"/>
                                <w:lang w:val="sr-Latn-RS"/>
                              </w:rPr>
                              <w:t xml:space="preserve">nazivu dajte kratak opis šta ona predstavlja. </w:t>
                            </w:r>
                            <w:r w:rsidR="009217ED">
                              <w:rPr>
                                <w:b/>
                                <w:color w:val="663A59"/>
                                <w:sz w:val="20"/>
                                <w:lang w:val="sr-Latn-RS"/>
                              </w:rPr>
                              <w:t>Rezolucija</w:t>
                            </w:r>
                            <w:r w:rsidR="00850DDE">
                              <w:rPr>
                                <w:b/>
                                <w:color w:val="663A59"/>
                                <w:sz w:val="20"/>
                                <w:lang w:val="sr-Latn-RS"/>
                              </w:rPr>
                              <w:t xml:space="preserve"> </w:t>
                            </w:r>
                            <w:r w:rsidR="00606577">
                              <w:rPr>
                                <w:b/>
                                <w:color w:val="663A59"/>
                                <w:sz w:val="20"/>
                                <w:lang w:val="sr-Latn-RS"/>
                              </w:rPr>
                              <w:t>treba da bude</w:t>
                            </w:r>
                            <w:r w:rsidRPr="00F130B9">
                              <w:rPr>
                                <w:b/>
                                <w:color w:val="663A59"/>
                                <w:sz w:val="20"/>
                                <w:lang w:val="sr-Latn-RS"/>
                              </w:rPr>
                              <w:t xml:space="preserve"> 300 dpi.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A82345" id="Frame 33" o:spid="_x0000_s1036" style="width:513pt;height:1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515100,1428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" adj="-11796480,,5400" path="m,l6515100,r,1428750l,1428750,,xm107285,107285r,1214180l6407815,1321465r,-1214180l107285,107285xe" fillcolor="#4acbce" stroked="f" strokeweight="2pt">
                <v:stroke joinstyle="miter"/>
                <v:formulas/>
                <v:path arrowok="t" o:connecttype="custom" o:connectlocs="0,0;6515100,0;6515100,1428750;0,1428750;0,0;107285,107285;107285,1321465;6407815,1321465;6407815,107285;107285,107285" o:connectangles="0,0,0,0,0,0,0,0,0,0" textboxrect="0,0,6515100,1428750"/>
                <v:textbox>
                  <w:txbxContent>
                    <w:p w14:paraId="269982E5" w14:textId="2DE814B8" w:rsidR="00EF5C70" w:rsidRPr="00B261D0" w:rsidRDefault="00B261D0" w:rsidP="00062AF6">
                      <w:pPr>
                        <w:rPr>
                          <w:b/>
                          <w:color w:val="663A59"/>
                          <w:sz w:val="20"/>
                          <w:lang w:val="sr-Latn-RS"/>
                        </w:rPr>
                      </w:pPr>
                      <w:r>
                        <w:rPr>
                          <w:b/>
                          <w:color w:val="663A59"/>
                          <w:sz w:val="20"/>
                          <w:lang w:val="sr-Latn-RS"/>
                        </w:rPr>
                        <w:t xml:space="preserve">Prilikom slanja prijave na </w:t>
                      </w:r>
                      <w:hyperlink r:id="rId14" w:history="1">
                        <w:r w:rsidRPr="002110B5">
                          <w:rPr>
                            <w:rStyle w:val="Hyperlink"/>
                            <w:b/>
                            <w:sz w:val="20"/>
                            <w:lang w:val="sr-Latn-RS"/>
                          </w:rPr>
                          <w:t>info@korporativnekomunikacije.rs</w:t>
                        </w:r>
                      </w:hyperlink>
                      <w:r w:rsidRPr="00B261D0">
                        <w:rPr>
                          <w:b/>
                          <w:color w:val="663A59"/>
                          <w:sz w:val="20"/>
                          <w:lang w:val="sr-Latn-RS"/>
                        </w:rPr>
                        <w:t xml:space="preserve"> ili </w:t>
                      </w:r>
                      <w:hyperlink r:id="rId15" w:history="1">
                        <w:r w:rsidRPr="002110B5">
                          <w:rPr>
                            <w:rStyle w:val="Hyperlink"/>
                            <w:b/>
                            <w:sz w:val="20"/>
                            <w:lang w:val="sr-Latn-RS"/>
                          </w:rPr>
                          <w:t>danijelalalic@uns.ac.rs</w:t>
                        </w:r>
                      </w:hyperlink>
                      <w:r>
                        <w:rPr>
                          <w:b/>
                          <w:color w:val="663A59"/>
                          <w:sz w:val="20"/>
                          <w:lang w:val="sr-Latn-RS"/>
                        </w:rPr>
                        <w:t xml:space="preserve"> </w:t>
                      </w:r>
                      <w:r w:rsidR="00EF5C70" w:rsidRPr="00F130B9">
                        <w:rPr>
                          <w:b/>
                          <w:color w:val="663A59"/>
                          <w:sz w:val="20"/>
                          <w:lang w:val="sr-Latn-RS"/>
                        </w:rPr>
                        <w:t>potrebno je dostaviti</w:t>
                      </w:r>
                      <w:r w:rsidR="00EF5C70" w:rsidRPr="00F130B9">
                        <w:rPr>
                          <w:color w:val="663A59"/>
                          <w:sz w:val="20"/>
                          <w:lang w:val="sr-Latn-RS"/>
                        </w:rPr>
                        <w:t xml:space="preserve"> </w:t>
                      </w:r>
                      <w:r w:rsidR="00606577">
                        <w:rPr>
                          <w:color w:val="663A59"/>
                          <w:sz w:val="20"/>
                          <w:lang w:val="sr-Latn-RS"/>
                        </w:rPr>
                        <w:t>kompletno popunjen obrazac,</w:t>
                      </w:r>
                      <w:r w:rsidR="00EF5C70" w:rsidRPr="00F130B9">
                        <w:rPr>
                          <w:color w:val="663A59"/>
                          <w:sz w:val="20"/>
                          <w:lang w:val="sr-Latn-RS"/>
                        </w:rPr>
                        <w:t xml:space="preserve"> logo</w:t>
                      </w:r>
                      <w:r w:rsidR="00606577">
                        <w:rPr>
                          <w:color w:val="663A59"/>
                          <w:sz w:val="20"/>
                          <w:lang w:val="sr-Latn-RS"/>
                        </w:rPr>
                        <w:t>e kompanije i</w:t>
                      </w:r>
                      <w:r w:rsidR="00EF5C70" w:rsidRPr="00F130B9">
                        <w:rPr>
                          <w:color w:val="663A59"/>
                          <w:sz w:val="20"/>
                          <w:lang w:val="sr-Latn-RS"/>
                        </w:rPr>
                        <w:t xml:space="preserve"> agencije, kao </w:t>
                      </w:r>
                      <w:r w:rsidR="008A6CFC">
                        <w:rPr>
                          <w:color w:val="663A59"/>
                          <w:sz w:val="20"/>
                          <w:lang w:val="sr-Latn-RS"/>
                        </w:rPr>
                        <w:t>i vizuale</w:t>
                      </w:r>
                      <w:r w:rsidR="00606577">
                        <w:rPr>
                          <w:color w:val="663A59"/>
                          <w:sz w:val="20"/>
                          <w:lang w:val="sr-Latn-RS"/>
                        </w:rPr>
                        <w:t xml:space="preserve"> i slike</w:t>
                      </w:r>
                      <w:r w:rsidR="00EF5C70" w:rsidRPr="00F130B9">
                        <w:rPr>
                          <w:color w:val="663A59"/>
                          <w:sz w:val="20"/>
                          <w:lang w:val="sr-Latn-RS"/>
                        </w:rPr>
                        <w:t xml:space="preserve"> za koje smatrate da najupečatljivi</w:t>
                      </w:r>
                      <w:r w:rsidR="008A3485">
                        <w:rPr>
                          <w:color w:val="663A59"/>
                          <w:sz w:val="20"/>
                          <w:lang w:val="sr-Latn-RS"/>
                        </w:rPr>
                        <w:t>je prikazuju projekat/kampanju.</w:t>
                      </w:r>
                      <w:bookmarkStart w:id="1" w:name="_GoBack"/>
                      <w:bookmarkEnd w:id="1"/>
                    </w:p>
                    <w:p w14:paraId="6A3F464F" w14:textId="52A1CD61" w:rsidR="00EF5C70" w:rsidRPr="00F130B9" w:rsidRDefault="00EF5C70" w:rsidP="00062AF6">
                      <w:pPr>
                        <w:rPr>
                          <w:b/>
                          <w:color w:val="663A59"/>
                          <w:sz w:val="20"/>
                          <w:lang w:val="sr-Latn-RS"/>
                        </w:rPr>
                      </w:pPr>
                      <w:r w:rsidRPr="00F130B9">
                        <w:rPr>
                          <w:color w:val="663A59"/>
                          <w:sz w:val="20"/>
                          <w:lang w:val="sr-Latn-RS"/>
                        </w:rPr>
                        <w:t xml:space="preserve">Sve </w:t>
                      </w:r>
                      <w:r w:rsidR="00606577">
                        <w:rPr>
                          <w:color w:val="663A59"/>
                          <w:sz w:val="20"/>
                          <w:lang w:val="sr-Latn-RS"/>
                        </w:rPr>
                        <w:t>slike</w:t>
                      </w:r>
                      <w:r w:rsidR="00850DDE">
                        <w:rPr>
                          <w:color w:val="663A59"/>
                          <w:sz w:val="20"/>
                          <w:lang w:val="sr-Latn-RS"/>
                        </w:rPr>
                        <w:t xml:space="preserve"> </w:t>
                      </w:r>
                      <w:r w:rsidRPr="00F130B9">
                        <w:rPr>
                          <w:color w:val="663A59"/>
                          <w:sz w:val="20"/>
                          <w:lang w:val="sr-Latn-RS"/>
                        </w:rPr>
                        <w:t>pošaljite kao posebne fajlove u njihovim originalnim formatima (</w:t>
                      </w:r>
                      <w:r w:rsidR="00606577">
                        <w:rPr>
                          <w:color w:val="663A59"/>
                          <w:sz w:val="20"/>
                          <w:lang w:val="sr-Latn-RS"/>
                        </w:rPr>
                        <w:t xml:space="preserve">jpg, jpeg, png, gif i sl.), a u </w:t>
                      </w:r>
                      <w:r w:rsidRPr="00F130B9">
                        <w:rPr>
                          <w:color w:val="663A59"/>
                          <w:sz w:val="20"/>
                          <w:lang w:val="sr-Latn-RS"/>
                        </w:rPr>
                        <w:t xml:space="preserve">nazivu dajte kratak opis šta ona predstavlja. </w:t>
                      </w:r>
                      <w:r w:rsidR="009217ED">
                        <w:rPr>
                          <w:b/>
                          <w:color w:val="663A59"/>
                          <w:sz w:val="20"/>
                          <w:lang w:val="sr-Latn-RS"/>
                        </w:rPr>
                        <w:t>Rezolucija</w:t>
                      </w:r>
                      <w:r w:rsidR="00850DDE">
                        <w:rPr>
                          <w:b/>
                          <w:color w:val="663A59"/>
                          <w:sz w:val="20"/>
                          <w:lang w:val="sr-Latn-RS"/>
                        </w:rPr>
                        <w:t xml:space="preserve"> </w:t>
                      </w:r>
                      <w:r w:rsidR="00606577">
                        <w:rPr>
                          <w:b/>
                          <w:color w:val="663A59"/>
                          <w:sz w:val="20"/>
                          <w:lang w:val="sr-Latn-RS"/>
                        </w:rPr>
                        <w:t>treba da bude</w:t>
                      </w:r>
                      <w:r w:rsidRPr="00F130B9">
                        <w:rPr>
                          <w:b/>
                          <w:color w:val="663A59"/>
                          <w:sz w:val="20"/>
                          <w:lang w:val="sr-Latn-RS"/>
                        </w:rPr>
                        <w:t xml:space="preserve"> 300 dpi.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E7746" w:rsidRPr="00062AF6" w:rsidSect="00B27303">
      <w:footerReference w:type="default" r:id="rId16"/>
      <w:pgSz w:w="11907" w:h="16840" w:code="9"/>
      <w:pgMar w:top="568" w:right="747" w:bottom="426" w:left="900" w:header="720" w:footer="2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2C14B" w14:textId="77777777" w:rsidR="00E84ABF" w:rsidRDefault="00E84ABF" w:rsidP="00703FEA">
      <w:pPr>
        <w:spacing w:after="0" w:line="240" w:lineRule="auto"/>
      </w:pPr>
      <w:r>
        <w:separator/>
      </w:r>
    </w:p>
  </w:endnote>
  <w:endnote w:type="continuationSeparator" w:id="0">
    <w:p w14:paraId="47E87702" w14:textId="77777777" w:rsidR="00E84ABF" w:rsidRDefault="00E84ABF" w:rsidP="0070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801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0"/>
      <w:gridCol w:w="3873"/>
    </w:tblGrid>
    <w:tr w:rsidR="00EF5C70" w:rsidRPr="0077186D" w14:paraId="37099D8E" w14:textId="77777777" w:rsidTr="00863FE6">
      <w:trPr>
        <w:jc w:val="center"/>
      </w:trPr>
      <w:tc>
        <w:tcPr>
          <w:tcW w:w="4140" w:type="dxa"/>
          <w:vAlign w:val="center"/>
        </w:tcPr>
        <w:p w14:paraId="3E88D062" w14:textId="77777777" w:rsidR="00EF5C70" w:rsidRPr="0077186D" w:rsidRDefault="00EF5C70" w:rsidP="0059259E">
          <w:pPr>
            <w:jc w:val="center"/>
            <w:rPr>
              <w:noProof/>
              <w:lang w:val="sr-Latn-CS"/>
            </w:rPr>
          </w:pPr>
          <w:r w:rsidRPr="0077186D">
            <w:rPr>
              <w:rFonts w:ascii="Arial" w:hAnsi="Arial" w:cs="Arial"/>
              <w:noProof/>
              <w:color w:val="0000FF"/>
              <w:sz w:val="18"/>
              <w:szCs w:val="18"/>
              <w:lang w:val="en-US"/>
            </w:rPr>
            <w:drawing>
              <wp:inline distT="0" distB="0" distL="0" distR="0" wp14:anchorId="17493C42" wp14:editId="6F99798E">
                <wp:extent cx="904875" cy="981075"/>
                <wp:effectExtent l="19050" t="0" r="9525" b="0"/>
                <wp:docPr id="46" name="Picture 46" descr="http://www.prhandbook.info/_/rsrc/1300734643124/config/ftn.png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rhandbook.info/_/rsrc/1300734643124/config/ftn.png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73" w:type="dxa"/>
          <w:vAlign w:val="center"/>
        </w:tcPr>
        <w:p w14:paraId="525C3928" w14:textId="2577152F" w:rsidR="00EF5C70" w:rsidRPr="0077186D" w:rsidRDefault="00EF5C70" w:rsidP="0059259E">
          <w:pPr>
            <w:jc w:val="center"/>
            <w:rPr>
              <w:noProof/>
              <w:lang w:val="sr-Latn-CS"/>
            </w:rPr>
          </w:pPr>
          <w:r w:rsidRPr="0077186D">
            <w:rPr>
              <w:noProof/>
              <w:lang w:val="en-US"/>
            </w:rPr>
            <w:drawing>
              <wp:inline distT="0" distB="0" distL="0" distR="0" wp14:anchorId="64747EF1" wp14:editId="6436DFB4">
                <wp:extent cx="1995170" cy="915306"/>
                <wp:effectExtent l="19050" t="0" r="5080" b="0"/>
                <wp:docPr id="47" name="Picture 1" descr="Logo_FON_-_Cilirilc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ON_-_Cilirilca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6706" cy="9160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6EE2B41" w14:textId="77777777" w:rsidR="00EF5C70" w:rsidRDefault="00EF5C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21A26" w14:textId="77777777" w:rsidR="00F45286" w:rsidRDefault="00776B53" w:rsidP="004E40DB">
    <w:pPr>
      <w:pStyle w:val="Footer"/>
      <w:jc w:val="center"/>
      <w:rPr>
        <w:rFonts w:ascii="MyriadPro-Regular" w:hAnsi="MyriadPro-Regular" w:cs="MyriadPro-Regular"/>
        <w:color w:val="4ACBCE"/>
        <w:sz w:val="16"/>
        <w:szCs w:val="16"/>
        <w:lang w:val="sr-Latn-RS"/>
      </w:rPr>
    </w:pPr>
    <w:r>
      <w:rPr>
        <w:rFonts w:ascii="MyriadPro-Regular" w:hAnsi="MyriadPro-Regular" w:cs="MyriadPro-Regular"/>
        <w:color w:val="4ACBCE"/>
        <w:sz w:val="16"/>
        <w:szCs w:val="16"/>
        <w:lang w:val="sr-Latn-RS"/>
      </w:rPr>
      <w:t>Obrazac za prijavu</w:t>
    </w:r>
    <w:r w:rsidR="00EF5C70" w:rsidRPr="00C91EF8">
      <w:rPr>
        <w:rFonts w:ascii="MyriadPro-Regular" w:hAnsi="MyriadPro-Regular" w:cs="MyriadPro-Regular"/>
        <w:color w:val="4ACBCE"/>
        <w:sz w:val="16"/>
        <w:szCs w:val="16"/>
        <w:lang w:val="sr-Latn-RS"/>
      </w:rPr>
      <w:t xml:space="preserve"> izuzetnih komunikacionih projekata i kampanja u </w:t>
    </w:r>
    <w:r w:rsidR="00A344CA">
      <w:rPr>
        <w:rFonts w:ascii="MyriadPro-Regular" w:hAnsi="MyriadPro-Regular" w:cs="MyriadPro-Regular"/>
        <w:color w:val="4ACBCE"/>
        <w:sz w:val="16"/>
        <w:szCs w:val="16"/>
        <w:lang w:val="sr-Latn-RS"/>
      </w:rPr>
      <w:t>knjizi</w:t>
    </w:r>
    <w:r w:rsidR="00A344CA" w:rsidRPr="00C91EF8">
      <w:rPr>
        <w:rFonts w:ascii="MyriadPro-Regular" w:hAnsi="MyriadPro-Regular" w:cs="MyriadPro-Regular"/>
        <w:color w:val="4ACBCE"/>
        <w:sz w:val="16"/>
        <w:szCs w:val="16"/>
        <w:lang w:val="sr-Latn-RS"/>
      </w:rPr>
      <w:t xml:space="preserve"> </w:t>
    </w:r>
    <w:r w:rsidR="00EF5C70" w:rsidRPr="00C91EF8">
      <w:rPr>
        <w:rFonts w:ascii="MyriadPro-Regular" w:hAnsi="MyriadPro-Regular" w:cs="MyriadPro-Regular"/>
        <w:color w:val="4ACBCE"/>
        <w:sz w:val="16"/>
        <w:szCs w:val="16"/>
        <w:lang w:val="sr-Latn-RS"/>
      </w:rPr>
      <w:t>„</w:t>
    </w:r>
    <w:r w:rsidR="00776B6C">
      <w:rPr>
        <w:rFonts w:ascii="MyriadPro-Regular" w:hAnsi="MyriadPro-Regular" w:cs="MyriadPro-Regular"/>
        <w:color w:val="4ACBCE"/>
        <w:sz w:val="16"/>
        <w:szCs w:val="16"/>
        <w:lang w:val="sr-Latn-RS"/>
      </w:rPr>
      <w:t>Korporativne komuni</w:t>
    </w:r>
    <w:r w:rsidR="00A344CA">
      <w:rPr>
        <w:rFonts w:ascii="MyriadPro-Regular" w:hAnsi="MyriadPro-Regular" w:cs="MyriadPro-Regular"/>
        <w:color w:val="4ACBCE"/>
        <w:sz w:val="16"/>
        <w:szCs w:val="16"/>
        <w:lang w:val="sr-Latn-RS"/>
      </w:rPr>
      <w:t>k</w:t>
    </w:r>
    <w:r w:rsidR="00776B6C">
      <w:rPr>
        <w:rFonts w:ascii="MyriadPro-Regular" w:hAnsi="MyriadPro-Regular" w:cs="MyriadPro-Regular"/>
        <w:color w:val="4ACBCE"/>
        <w:sz w:val="16"/>
        <w:szCs w:val="16"/>
        <w:lang w:val="sr-Latn-RS"/>
      </w:rPr>
      <w:t>a</w:t>
    </w:r>
    <w:r w:rsidR="00A344CA">
      <w:rPr>
        <w:rFonts w:ascii="MyriadPro-Regular" w:hAnsi="MyriadPro-Regular" w:cs="MyriadPro-Regular"/>
        <w:color w:val="4ACBCE"/>
        <w:sz w:val="16"/>
        <w:szCs w:val="16"/>
        <w:lang w:val="sr-Latn-RS"/>
      </w:rPr>
      <w:t>cije za primer</w:t>
    </w:r>
    <w:r w:rsidR="00EF5C70" w:rsidRPr="00C91EF8">
      <w:rPr>
        <w:rFonts w:ascii="MyriadPro-Regular" w:hAnsi="MyriadPro-Regular" w:cs="MyriadPro-Regular"/>
        <w:color w:val="4ACBCE"/>
        <w:sz w:val="16"/>
        <w:szCs w:val="16"/>
        <w:lang w:val="sr-Latn-RS"/>
      </w:rPr>
      <w:t>“</w:t>
    </w:r>
  </w:p>
  <w:p w14:paraId="217FE241" w14:textId="22EDDFDE" w:rsidR="00EF5C70" w:rsidRPr="00C91EF8" w:rsidRDefault="00F45286" w:rsidP="004E40DB">
    <w:pPr>
      <w:pStyle w:val="Footer"/>
      <w:jc w:val="center"/>
      <w:rPr>
        <w:color w:val="4ACBCE"/>
        <w:lang w:val="sr-Latn-RS"/>
      </w:rPr>
    </w:pPr>
    <w:r>
      <w:rPr>
        <w:rFonts w:ascii="MyriadPro-Regular" w:hAnsi="MyriadPro-Regular" w:cs="MyriadPro-Regular"/>
        <w:color w:val="4ACBCE"/>
        <w:sz w:val="16"/>
        <w:szCs w:val="16"/>
        <w:lang w:val="sr-Latn-RS"/>
      </w:rPr>
      <w:t xml:space="preserve"> </w:t>
    </w:r>
    <w:r w:rsidRPr="00F45286">
      <w:rPr>
        <w:rFonts w:ascii="MyriadPro-Regular" w:hAnsi="MyriadPro-Regular" w:cs="MyriadPro-Regular"/>
        <w:color w:val="4ACBCE"/>
        <w:sz w:val="16"/>
        <w:szCs w:val="16"/>
        <w:lang w:val="sr-Latn-RS"/>
      </w:rPr>
      <w:t>www.korporativnekomunikacije.rs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435EEB" w14:textId="77777777" w:rsidR="00E84ABF" w:rsidRDefault="00E84ABF" w:rsidP="00703FEA">
      <w:pPr>
        <w:spacing w:after="0" w:line="240" w:lineRule="auto"/>
      </w:pPr>
      <w:r>
        <w:separator/>
      </w:r>
    </w:p>
  </w:footnote>
  <w:footnote w:type="continuationSeparator" w:id="0">
    <w:p w14:paraId="2855F90A" w14:textId="77777777" w:rsidR="00E84ABF" w:rsidRDefault="00E84ABF" w:rsidP="00703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5C6F"/>
    <w:multiLevelType w:val="hybridMultilevel"/>
    <w:tmpl w:val="A05ED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316A0"/>
    <w:multiLevelType w:val="hybridMultilevel"/>
    <w:tmpl w:val="460ED360"/>
    <w:lvl w:ilvl="0" w:tplc="2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7076D69"/>
    <w:multiLevelType w:val="hybridMultilevel"/>
    <w:tmpl w:val="5AF6F508"/>
    <w:lvl w:ilvl="0" w:tplc="1EF4E55A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277DD"/>
    <w:multiLevelType w:val="hybridMultilevel"/>
    <w:tmpl w:val="05B2E0AE"/>
    <w:lvl w:ilvl="0" w:tplc="599645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825D50"/>
    <w:multiLevelType w:val="hybridMultilevel"/>
    <w:tmpl w:val="62EEA7D0"/>
    <w:lvl w:ilvl="0" w:tplc="51BA9D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C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FD67E9"/>
    <w:multiLevelType w:val="hybridMultilevel"/>
    <w:tmpl w:val="C13CD3FA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4203F4"/>
    <w:multiLevelType w:val="hybridMultilevel"/>
    <w:tmpl w:val="8A042EE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672BC"/>
    <w:multiLevelType w:val="hybridMultilevel"/>
    <w:tmpl w:val="A348B2DE"/>
    <w:lvl w:ilvl="0" w:tplc="A462F02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color w:val="4ACBC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1010F6"/>
    <w:multiLevelType w:val="hybridMultilevel"/>
    <w:tmpl w:val="EAECEEBC"/>
    <w:lvl w:ilvl="0" w:tplc="3418D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7E0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a1ab05,#ff8080,#2f6963,#67b0a0,#ac435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64"/>
    <w:rsid w:val="000019C9"/>
    <w:rsid w:val="00017EEE"/>
    <w:rsid w:val="00062AF6"/>
    <w:rsid w:val="0006407E"/>
    <w:rsid w:val="00076C6D"/>
    <w:rsid w:val="00096B9B"/>
    <w:rsid w:val="000971D4"/>
    <w:rsid w:val="000A058D"/>
    <w:rsid w:val="000B4414"/>
    <w:rsid w:val="000C676B"/>
    <w:rsid w:val="000F674D"/>
    <w:rsid w:val="00101FD4"/>
    <w:rsid w:val="00103953"/>
    <w:rsid w:val="00106C2C"/>
    <w:rsid w:val="001163CB"/>
    <w:rsid w:val="00120CF7"/>
    <w:rsid w:val="00126DAE"/>
    <w:rsid w:val="00134705"/>
    <w:rsid w:val="001511A3"/>
    <w:rsid w:val="00153455"/>
    <w:rsid w:val="00172626"/>
    <w:rsid w:val="001940DF"/>
    <w:rsid w:val="001B34D1"/>
    <w:rsid w:val="001C18E4"/>
    <w:rsid w:val="001C7215"/>
    <w:rsid w:val="001D166F"/>
    <w:rsid w:val="001E027F"/>
    <w:rsid w:val="002047E8"/>
    <w:rsid w:val="002112B1"/>
    <w:rsid w:val="00215F1C"/>
    <w:rsid w:val="002232E3"/>
    <w:rsid w:val="0023045B"/>
    <w:rsid w:val="00232D1B"/>
    <w:rsid w:val="00246D6A"/>
    <w:rsid w:val="00257C8D"/>
    <w:rsid w:val="00270535"/>
    <w:rsid w:val="00275A9E"/>
    <w:rsid w:val="00285718"/>
    <w:rsid w:val="00296B9D"/>
    <w:rsid w:val="002B4EC5"/>
    <w:rsid w:val="002C09B5"/>
    <w:rsid w:val="002D25AA"/>
    <w:rsid w:val="002F479C"/>
    <w:rsid w:val="002F6691"/>
    <w:rsid w:val="00301116"/>
    <w:rsid w:val="003044E5"/>
    <w:rsid w:val="003107DA"/>
    <w:rsid w:val="003204D3"/>
    <w:rsid w:val="003342C3"/>
    <w:rsid w:val="00344E32"/>
    <w:rsid w:val="00365C0F"/>
    <w:rsid w:val="003706A8"/>
    <w:rsid w:val="00371FA1"/>
    <w:rsid w:val="00375349"/>
    <w:rsid w:val="003753FE"/>
    <w:rsid w:val="00376FCB"/>
    <w:rsid w:val="0038005E"/>
    <w:rsid w:val="00386352"/>
    <w:rsid w:val="0039411C"/>
    <w:rsid w:val="003A140E"/>
    <w:rsid w:val="003B006C"/>
    <w:rsid w:val="003C6EF4"/>
    <w:rsid w:val="003F58CC"/>
    <w:rsid w:val="003F7199"/>
    <w:rsid w:val="00403878"/>
    <w:rsid w:val="0041741A"/>
    <w:rsid w:val="00422E1D"/>
    <w:rsid w:val="00430E1C"/>
    <w:rsid w:val="00443507"/>
    <w:rsid w:val="00454C34"/>
    <w:rsid w:val="004643D2"/>
    <w:rsid w:val="00477828"/>
    <w:rsid w:val="004B70CB"/>
    <w:rsid w:val="004D2493"/>
    <w:rsid w:val="004E40DB"/>
    <w:rsid w:val="00502DB5"/>
    <w:rsid w:val="00531C20"/>
    <w:rsid w:val="005413A0"/>
    <w:rsid w:val="00591B7F"/>
    <w:rsid w:val="0059259E"/>
    <w:rsid w:val="00597162"/>
    <w:rsid w:val="005D49C1"/>
    <w:rsid w:val="005E26E6"/>
    <w:rsid w:val="00606577"/>
    <w:rsid w:val="00606D3F"/>
    <w:rsid w:val="00610BD5"/>
    <w:rsid w:val="00622B38"/>
    <w:rsid w:val="00636E5C"/>
    <w:rsid w:val="0065079D"/>
    <w:rsid w:val="00671984"/>
    <w:rsid w:val="006721F9"/>
    <w:rsid w:val="006846CC"/>
    <w:rsid w:val="006877A5"/>
    <w:rsid w:val="006B6A7B"/>
    <w:rsid w:val="006C34EA"/>
    <w:rsid w:val="006E189B"/>
    <w:rsid w:val="006E5254"/>
    <w:rsid w:val="006F3B2D"/>
    <w:rsid w:val="00703FEA"/>
    <w:rsid w:val="0070770D"/>
    <w:rsid w:val="00742CC9"/>
    <w:rsid w:val="00753F43"/>
    <w:rsid w:val="00765A34"/>
    <w:rsid w:val="0077186D"/>
    <w:rsid w:val="0077600C"/>
    <w:rsid w:val="00776B53"/>
    <w:rsid w:val="00776B6C"/>
    <w:rsid w:val="00780267"/>
    <w:rsid w:val="007A01D3"/>
    <w:rsid w:val="007B28F6"/>
    <w:rsid w:val="007C0A61"/>
    <w:rsid w:val="007C6690"/>
    <w:rsid w:val="00801013"/>
    <w:rsid w:val="00850DDE"/>
    <w:rsid w:val="00855581"/>
    <w:rsid w:val="00863FE6"/>
    <w:rsid w:val="008702C4"/>
    <w:rsid w:val="00875467"/>
    <w:rsid w:val="00875B1D"/>
    <w:rsid w:val="00885BE5"/>
    <w:rsid w:val="00893856"/>
    <w:rsid w:val="008A3485"/>
    <w:rsid w:val="008A6CFC"/>
    <w:rsid w:val="008E2B4D"/>
    <w:rsid w:val="008E3466"/>
    <w:rsid w:val="009052AE"/>
    <w:rsid w:val="00910117"/>
    <w:rsid w:val="00920014"/>
    <w:rsid w:val="00920B66"/>
    <w:rsid w:val="009217ED"/>
    <w:rsid w:val="00946C1D"/>
    <w:rsid w:val="00950DC2"/>
    <w:rsid w:val="00962BF6"/>
    <w:rsid w:val="00963759"/>
    <w:rsid w:val="009863F2"/>
    <w:rsid w:val="009A7E6A"/>
    <w:rsid w:val="009B3400"/>
    <w:rsid w:val="009C08C6"/>
    <w:rsid w:val="009C34CB"/>
    <w:rsid w:val="009C524C"/>
    <w:rsid w:val="009D14F9"/>
    <w:rsid w:val="009F4FEB"/>
    <w:rsid w:val="009F5C7E"/>
    <w:rsid w:val="009F5EC5"/>
    <w:rsid w:val="00A23987"/>
    <w:rsid w:val="00A27B29"/>
    <w:rsid w:val="00A27C39"/>
    <w:rsid w:val="00A344CA"/>
    <w:rsid w:val="00A44288"/>
    <w:rsid w:val="00A5340A"/>
    <w:rsid w:val="00A878A9"/>
    <w:rsid w:val="00AA17BB"/>
    <w:rsid w:val="00AA3606"/>
    <w:rsid w:val="00AC666C"/>
    <w:rsid w:val="00AC6F8C"/>
    <w:rsid w:val="00AD47C8"/>
    <w:rsid w:val="00AD69EF"/>
    <w:rsid w:val="00AE3FE5"/>
    <w:rsid w:val="00AE52BD"/>
    <w:rsid w:val="00AF494D"/>
    <w:rsid w:val="00B00435"/>
    <w:rsid w:val="00B12A09"/>
    <w:rsid w:val="00B13D03"/>
    <w:rsid w:val="00B156D1"/>
    <w:rsid w:val="00B2002B"/>
    <w:rsid w:val="00B261D0"/>
    <w:rsid w:val="00B27303"/>
    <w:rsid w:val="00B30529"/>
    <w:rsid w:val="00B32785"/>
    <w:rsid w:val="00B35F95"/>
    <w:rsid w:val="00B51716"/>
    <w:rsid w:val="00B64345"/>
    <w:rsid w:val="00BA5DFE"/>
    <w:rsid w:val="00BC4B7D"/>
    <w:rsid w:val="00BE4B28"/>
    <w:rsid w:val="00C15A67"/>
    <w:rsid w:val="00C55B49"/>
    <w:rsid w:val="00C612B2"/>
    <w:rsid w:val="00C91EF8"/>
    <w:rsid w:val="00C92464"/>
    <w:rsid w:val="00C97514"/>
    <w:rsid w:val="00CD5D0A"/>
    <w:rsid w:val="00CD6C0D"/>
    <w:rsid w:val="00CE1D6A"/>
    <w:rsid w:val="00CE7746"/>
    <w:rsid w:val="00CF2538"/>
    <w:rsid w:val="00CF2EDB"/>
    <w:rsid w:val="00CF7E32"/>
    <w:rsid w:val="00D775AB"/>
    <w:rsid w:val="00D96920"/>
    <w:rsid w:val="00DD77F2"/>
    <w:rsid w:val="00DE1105"/>
    <w:rsid w:val="00E0124C"/>
    <w:rsid w:val="00E12C00"/>
    <w:rsid w:val="00E12F6B"/>
    <w:rsid w:val="00E34ECF"/>
    <w:rsid w:val="00E356A8"/>
    <w:rsid w:val="00E36E38"/>
    <w:rsid w:val="00E75EA6"/>
    <w:rsid w:val="00E84ABF"/>
    <w:rsid w:val="00E84B28"/>
    <w:rsid w:val="00E916F9"/>
    <w:rsid w:val="00EC6D0F"/>
    <w:rsid w:val="00ED2D11"/>
    <w:rsid w:val="00ED62EB"/>
    <w:rsid w:val="00EE2C9C"/>
    <w:rsid w:val="00EF5C70"/>
    <w:rsid w:val="00F027BA"/>
    <w:rsid w:val="00F033AA"/>
    <w:rsid w:val="00F130B9"/>
    <w:rsid w:val="00F30586"/>
    <w:rsid w:val="00F45286"/>
    <w:rsid w:val="00F52E51"/>
    <w:rsid w:val="00F557DA"/>
    <w:rsid w:val="00F64DC7"/>
    <w:rsid w:val="00F65E1C"/>
    <w:rsid w:val="00F66EF2"/>
    <w:rsid w:val="00F766CC"/>
    <w:rsid w:val="00F86DB8"/>
    <w:rsid w:val="00F930B8"/>
    <w:rsid w:val="00FB2F20"/>
    <w:rsid w:val="00FC6F04"/>
    <w:rsid w:val="00FD70EE"/>
    <w:rsid w:val="00FE2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a1ab05,#ff8080,#2f6963,#67b0a0,#ac4355"/>
    </o:shapedefaults>
    <o:shapelayout v:ext="edit">
      <o:idmap v:ext="edit" data="1"/>
    </o:shapelayout>
  </w:shapeDefaults>
  <w:decimalSymbol w:val="."/>
  <w:listSeparator w:val=","/>
  <w14:docId w14:val="156E5D17"/>
  <w15:docId w15:val="{7359F376-9B04-495C-8EA9-C9EBBF6C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74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92464"/>
  </w:style>
  <w:style w:type="character" w:styleId="Strong">
    <w:name w:val="Strong"/>
    <w:basedOn w:val="DefaultParagraphFont"/>
    <w:uiPriority w:val="22"/>
    <w:qFormat/>
    <w:rsid w:val="00C9246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92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il">
    <w:name w:val="il"/>
    <w:basedOn w:val="DefaultParagraphFont"/>
    <w:rsid w:val="00C92464"/>
  </w:style>
  <w:style w:type="table" w:styleId="TableGrid">
    <w:name w:val="Table Grid"/>
    <w:basedOn w:val="TableNormal"/>
    <w:uiPriority w:val="59"/>
    <w:rsid w:val="00C92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style-span">
    <w:name w:val="apple-style-span"/>
    <w:basedOn w:val="DefaultParagraphFont"/>
    <w:rsid w:val="00C92464"/>
  </w:style>
  <w:style w:type="paragraph" w:styleId="BalloonText">
    <w:name w:val="Balloon Text"/>
    <w:basedOn w:val="Normal"/>
    <w:link w:val="BalloonTextChar"/>
    <w:uiPriority w:val="99"/>
    <w:semiHidden/>
    <w:unhideWhenUsed/>
    <w:rsid w:val="00C9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64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71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F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3F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FEA"/>
    <w:rPr>
      <w:lang w:val="en-GB"/>
    </w:rPr>
  </w:style>
  <w:style w:type="character" w:styleId="Hyperlink">
    <w:name w:val="Hyperlink"/>
    <w:basedOn w:val="DefaultParagraphFont"/>
    <w:uiPriority w:val="99"/>
    <w:unhideWhenUsed/>
    <w:rsid w:val="007A01D3"/>
    <w:rPr>
      <w:color w:val="9454C3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36E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D5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D0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5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5D0A"/>
    <w:rPr>
      <w:b/>
      <w:bCs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5E26E6"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15345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orporativnekomunikacije.rs" TargetMode="External"/><Relationship Id="rId13" Type="http://schemas.openxmlformats.org/officeDocument/2006/relationships/hyperlink" Target="mailto:danijelalalic@uns.ac.r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www.korporativnekomunikacije.rs" TargetMode="External"/><Relationship Id="rId12" Type="http://schemas.openxmlformats.org/officeDocument/2006/relationships/hyperlink" Target="mailto:info@korporativnekomunikacije.r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tn.uns.ac.rs/n1078515050/izdavacka-delatnost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anijelalalic@uns.ac.rs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anijelalalic@uns.ac.rs" TargetMode="External"/><Relationship Id="rId14" Type="http://schemas.openxmlformats.org/officeDocument/2006/relationships/hyperlink" Target="mailto:info@korporativnekomunikacije.r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.png"/><Relationship Id="rId1" Type="http://schemas.openxmlformats.org/officeDocument/2006/relationships/hyperlink" Target="http://www.prhandbook.info/config/ftn.png?attredirects=0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trening centar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 handbook</dc:creator>
  <cp:keywords>Obrazac za prijavu;Pozivno pismo;Korporativne komunikacije za primer</cp:keywords>
  <dc:description>Danijela Lalić, Tamara Vlastelica: Korporativne komunikacije za primer, 2018.</dc:description>
  <cp:lastModifiedBy>Windows User</cp:lastModifiedBy>
  <cp:revision>20</cp:revision>
  <cp:lastPrinted>2012-05-30T07:23:00Z</cp:lastPrinted>
  <dcterms:created xsi:type="dcterms:W3CDTF">2018-07-05T07:46:00Z</dcterms:created>
  <dcterms:modified xsi:type="dcterms:W3CDTF">2018-08-21T05:26:00Z</dcterms:modified>
</cp:coreProperties>
</file>